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ACFE" w14:textId="77777777" w:rsidR="009D2D22" w:rsidRPr="000420DF" w:rsidRDefault="007316CA" w:rsidP="006814B0">
      <w:pPr>
        <w:pStyle w:val="Platslogotyp"/>
      </w:pPr>
      <w:r w:rsidRPr="00B0390C">
        <w:drawing>
          <wp:inline distT="0" distB="0" distL="0" distR="0" wp14:anchorId="2231B85F" wp14:editId="687AE030">
            <wp:extent cx="1813560" cy="562204"/>
            <wp:effectExtent l="0" t="0" r="0" b="9525"/>
            <wp:docPr id="3" name="Bildobjekt 3" descr="Vetenskaps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e\Documents\Logotyper 2020\Primara logotyper SVE\svart_liggande_sv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562204"/>
                    </a:xfrm>
                    <a:prstGeom prst="rect">
                      <a:avLst/>
                    </a:prstGeom>
                    <a:noFill/>
                    <a:ln>
                      <a:noFill/>
                    </a:ln>
                  </pic:spPr>
                </pic:pic>
              </a:graphicData>
            </a:graphic>
          </wp:inline>
        </w:drawing>
      </w:r>
    </w:p>
    <w:p w14:paraId="6CF36968" w14:textId="77777777" w:rsidR="00E85481" w:rsidRPr="000420DF" w:rsidRDefault="00E85481" w:rsidP="00A91BB8">
      <w:pPr>
        <w:pStyle w:val="Rubrik1"/>
        <w:sectPr w:rsidR="00E85481" w:rsidRPr="000420DF" w:rsidSect="00444DDB">
          <w:headerReference w:type="default" r:id="rId9"/>
          <w:footerReference w:type="default" r:id="rId10"/>
          <w:pgSz w:w="11906" w:h="16838" w:code="9"/>
          <w:pgMar w:top="851" w:right="2155" w:bottom="851" w:left="2381" w:header="851" w:footer="567" w:gutter="0"/>
          <w:cols w:num="2" w:space="710" w:equalWidth="0">
            <w:col w:w="3969" w:space="710"/>
            <w:col w:w="2691"/>
          </w:cols>
          <w:titlePg/>
          <w:docGrid w:linePitch="360"/>
        </w:sectPr>
      </w:pPr>
    </w:p>
    <w:p w14:paraId="511FB284" w14:textId="1C6BDFC3" w:rsidR="00095F1D" w:rsidRDefault="00B709D9" w:rsidP="00D920DB">
      <w:pPr>
        <w:pStyle w:val="Rubrik1"/>
        <w:spacing w:before="900"/>
      </w:pPr>
      <w:bookmarkStart w:id="0" w:name="_GoBack"/>
      <w:r>
        <w:t xml:space="preserve">Resultat </w:t>
      </w:r>
      <w:r w:rsidR="001B000F">
        <w:t>från</w:t>
      </w:r>
      <w:r>
        <w:t xml:space="preserve"> behovsinventering av forskningsinfrastruktur </w:t>
      </w:r>
      <w:proofErr w:type="gramStart"/>
      <w:r>
        <w:t>2023-2024</w:t>
      </w:r>
      <w:proofErr w:type="gramEnd"/>
    </w:p>
    <w:tbl>
      <w:tblPr>
        <w:tblStyle w:val="Tabellrutnt"/>
        <w:tblW w:w="7398" w:type="dxa"/>
        <w:tblLook w:val="04A0" w:firstRow="1" w:lastRow="0" w:firstColumn="1" w:lastColumn="0" w:noHBand="0" w:noVBand="1"/>
      </w:tblPr>
      <w:tblGrid>
        <w:gridCol w:w="6379"/>
        <w:gridCol w:w="1019"/>
      </w:tblGrid>
      <w:tr w:rsidR="00A00FC8" w:rsidRPr="00320F49" w14:paraId="3690EA24" w14:textId="77777777" w:rsidTr="00A00FC8">
        <w:trPr>
          <w:cnfStyle w:val="100000000000" w:firstRow="1" w:lastRow="0" w:firstColumn="0" w:lastColumn="0" w:oddVBand="0" w:evenVBand="0" w:oddHBand="0" w:evenHBand="0" w:firstRowFirstColumn="0" w:firstRowLastColumn="0" w:lastRowFirstColumn="0" w:lastRowLastColumn="0"/>
        </w:trPr>
        <w:tc>
          <w:tcPr>
            <w:tcW w:w="6379" w:type="dxa"/>
          </w:tcPr>
          <w:bookmarkEnd w:id="0"/>
          <w:p w14:paraId="35BF6AD5" w14:textId="7F805271" w:rsidR="00A00FC8" w:rsidRPr="00D12477" w:rsidRDefault="00A00FC8" w:rsidP="004A1964">
            <w:r>
              <w:t xml:space="preserve">Område (Arbetsnamn. Ett område kan baseras på en eller flera behovsbeskrivningar) </w:t>
            </w:r>
          </w:p>
        </w:tc>
        <w:tc>
          <w:tcPr>
            <w:tcW w:w="1019" w:type="dxa"/>
          </w:tcPr>
          <w:p w14:paraId="0B722F65" w14:textId="77777777" w:rsidR="00A00FC8" w:rsidRPr="00D12477" w:rsidRDefault="00A00FC8" w:rsidP="00665C27">
            <w:r w:rsidRPr="00D12477">
              <w:t>Betyg</w:t>
            </w:r>
          </w:p>
        </w:tc>
      </w:tr>
      <w:tr w:rsidR="00A00FC8" w:rsidRPr="00320F49" w14:paraId="1383A758"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1168BF38" w14:textId="6C89E6A2" w:rsidR="00A00FC8" w:rsidRPr="00D12477" w:rsidRDefault="00A00FC8" w:rsidP="00F653F5">
            <w:r w:rsidRPr="00D12477">
              <w:t>ACTRIS Sverige</w:t>
            </w:r>
          </w:p>
        </w:tc>
        <w:tc>
          <w:tcPr>
            <w:tcW w:w="1019" w:type="dxa"/>
          </w:tcPr>
          <w:p w14:paraId="7A7C7439" w14:textId="77777777" w:rsidR="00A00FC8" w:rsidRPr="00D12477" w:rsidRDefault="00A00FC8" w:rsidP="00F653F5">
            <w:r w:rsidRPr="00D12477">
              <w:t>A1</w:t>
            </w:r>
          </w:p>
        </w:tc>
      </w:tr>
      <w:tr w:rsidR="00A00FC8" w:rsidRPr="00320F49" w14:paraId="1CF98223" w14:textId="77777777" w:rsidTr="00A00FC8">
        <w:tc>
          <w:tcPr>
            <w:tcW w:w="6379" w:type="dxa"/>
          </w:tcPr>
          <w:p w14:paraId="6B6FDF99" w14:textId="1C800227" w:rsidR="00A00FC8" w:rsidRPr="00D12477" w:rsidRDefault="00A00FC8" w:rsidP="00F653F5">
            <w:r w:rsidRPr="00D12477">
              <w:t>ARTEMI - en Nationell Infrastruktur för Avancerad Elektron Mikroskopi</w:t>
            </w:r>
          </w:p>
        </w:tc>
        <w:tc>
          <w:tcPr>
            <w:tcW w:w="1019" w:type="dxa"/>
          </w:tcPr>
          <w:p w14:paraId="3DE1DD74" w14:textId="77777777" w:rsidR="00A00FC8" w:rsidRPr="00D12477" w:rsidRDefault="00A00FC8" w:rsidP="00F653F5">
            <w:r w:rsidRPr="00D12477">
              <w:t>A1</w:t>
            </w:r>
          </w:p>
        </w:tc>
      </w:tr>
      <w:tr w:rsidR="00A00FC8" w:rsidRPr="00320F49" w14:paraId="4C7076EE"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387E04CC" w14:textId="1326351B" w:rsidR="00A00FC8" w:rsidRPr="00D12477" w:rsidRDefault="00A00FC8" w:rsidP="00F653F5">
            <w:r>
              <w:t>Infrastruktur för d</w:t>
            </w:r>
            <w:r w:rsidRPr="00D12477">
              <w:t>igitalisering av det svenska trycket</w:t>
            </w:r>
          </w:p>
        </w:tc>
        <w:tc>
          <w:tcPr>
            <w:tcW w:w="1019" w:type="dxa"/>
          </w:tcPr>
          <w:p w14:paraId="558AE498" w14:textId="77777777" w:rsidR="00A00FC8" w:rsidRPr="00D12477" w:rsidRDefault="00A00FC8" w:rsidP="00F653F5">
            <w:r w:rsidRPr="00D12477">
              <w:t>A1</w:t>
            </w:r>
          </w:p>
        </w:tc>
      </w:tr>
      <w:tr w:rsidR="00A00FC8" w:rsidRPr="00320F49" w14:paraId="7E51F12A" w14:textId="77777777" w:rsidTr="00A00FC8">
        <w:tc>
          <w:tcPr>
            <w:tcW w:w="6379" w:type="dxa"/>
          </w:tcPr>
          <w:p w14:paraId="469DDFEB" w14:textId="39005BA7" w:rsidR="00A00FC8" w:rsidRPr="00D12477" w:rsidRDefault="00A00FC8" w:rsidP="00F653F5">
            <w:r w:rsidRPr="00D12477">
              <w:t>Infrastruktur för solfysik: det svenska solteleskopet SST</w:t>
            </w:r>
          </w:p>
        </w:tc>
        <w:tc>
          <w:tcPr>
            <w:tcW w:w="1019" w:type="dxa"/>
          </w:tcPr>
          <w:p w14:paraId="31A411F7" w14:textId="77777777" w:rsidR="00A00FC8" w:rsidRPr="00D12477" w:rsidRDefault="00A00FC8" w:rsidP="00F653F5">
            <w:r w:rsidRPr="00D12477">
              <w:t>A1</w:t>
            </w:r>
          </w:p>
        </w:tc>
      </w:tr>
      <w:tr w:rsidR="00A00FC8" w:rsidRPr="00320F49" w14:paraId="3618E5B2"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4BBC6AA5" w14:textId="491C28C5" w:rsidR="00A00FC8" w:rsidRPr="00D12477" w:rsidRDefault="00A00FC8" w:rsidP="00F653F5">
            <w:r w:rsidRPr="00D12477">
              <w:t xml:space="preserve">Infrastrukturnod för svenskt deltagande i </w:t>
            </w:r>
            <w:proofErr w:type="spellStart"/>
            <w:r w:rsidRPr="00D12477">
              <w:t>EUROfusion</w:t>
            </w:r>
            <w:proofErr w:type="spellEnd"/>
          </w:p>
        </w:tc>
        <w:tc>
          <w:tcPr>
            <w:tcW w:w="1019" w:type="dxa"/>
          </w:tcPr>
          <w:p w14:paraId="16542B96" w14:textId="77777777" w:rsidR="00A00FC8" w:rsidRPr="00D12477" w:rsidRDefault="00A00FC8" w:rsidP="00F653F5">
            <w:r w:rsidRPr="00D12477">
              <w:t>A1</w:t>
            </w:r>
          </w:p>
        </w:tc>
      </w:tr>
      <w:tr w:rsidR="00A00FC8" w:rsidRPr="00320F49" w14:paraId="2B63ECCF" w14:textId="77777777" w:rsidTr="00A00FC8">
        <w:tc>
          <w:tcPr>
            <w:tcW w:w="6379" w:type="dxa"/>
          </w:tcPr>
          <w:p w14:paraId="0A6D1384" w14:textId="7EC9B6B4" w:rsidR="00A00FC8" w:rsidRPr="00D12477" w:rsidRDefault="00A00FC8" w:rsidP="00F653F5">
            <w:proofErr w:type="spellStart"/>
            <w:r w:rsidRPr="00D12477">
              <w:t>InfraVis</w:t>
            </w:r>
            <w:proofErr w:type="spellEnd"/>
            <w:r w:rsidRPr="00D12477">
              <w:t>: En nationell infrastruktur för visualisering av vetenskapliga data</w:t>
            </w:r>
          </w:p>
        </w:tc>
        <w:tc>
          <w:tcPr>
            <w:tcW w:w="1019" w:type="dxa"/>
          </w:tcPr>
          <w:p w14:paraId="15925F6F" w14:textId="77777777" w:rsidR="00A00FC8" w:rsidRPr="00D12477" w:rsidRDefault="00A00FC8" w:rsidP="00F653F5">
            <w:r w:rsidRPr="00D12477">
              <w:t>A1</w:t>
            </w:r>
          </w:p>
        </w:tc>
      </w:tr>
      <w:tr w:rsidR="00A00FC8" w:rsidRPr="00320F49" w14:paraId="5AF36895"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63AC8FA3" w14:textId="298DD1B2" w:rsidR="00A00FC8" w:rsidRPr="00D12477" w:rsidRDefault="00A00FC8" w:rsidP="00F653F5">
            <w:r w:rsidRPr="00D12477">
              <w:t>Isbrytaren Oden</w:t>
            </w:r>
          </w:p>
        </w:tc>
        <w:tc>
          <w:tcPr>
            <w:tcW w:w="1019" w:type="dxa"/>
          </w:tcPr>
          <w:p w14:paraId="6E0F45BD" w14:textId="77777777" w:rsidR="00A00FC8" w:rsidRPr="00D12477" w:rsidRDefault="00A00FC8" w:rsidP="00F653F5">
            <w:r w:rsidRPr="00D12477">
              <w:t>A1</w:t>
            </w:r>
          </w:p>
        </w:tc>
      </w:tr>
      <w:tr w:rsidR="00A00FC8" w:rsidRPr="00320F49" w14:paraId="188461C7" w14:textId="77777777" w:rsidTr="00A00FC8">
        <w:tc>
          <w:tcPr>
            <w:tcW w:w="6379" w:type="dxa"/>
          </w:tcPr>
          <w:p w14:paraId="65E4ED3F" w14:textId="1434C505" w:rsidR="00A00FC8" w:rsidRPr="00D12477" w:rsidRDefault="00A00FC8" w:rsidP="00F653F5">
            <w:r w:rsidRPr="00D12477">
              <w:t>ISOLDE-experimentet vid CERN</w:t>
            </w:r>
          </w:p>
        </w:tc>
        <w:tc>
          <w:tcPr>
            <w:tcW w:w="1019" w:type="dxa"/>
          </w:tcPr>
          <w:p w14:paraId="1A6E677A" w14:textId="77777777" w:rsidR="00A00FC8" w:rsidRPr="00D12477" w:rsidRDefault="00A00FC8" w:rsidP="00F653F5">
            <w:r w:rsidRPr="00D12477">
              <w:t>A1</w:t>
            </w:r>
          </w:p>
        </w:tc>
      </w:tr>
      <w:tr w:rsidR="00A00FC8" w:rsidRPr="00320F49" w14:paraId="0D2FF187"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27742860" w14:textId="3C56DE22" w:rsidR="00A00FC8" w:rsidRPr="00D12477" w:rsidRDefault="00A00FC8" w:rsidP="00F653F5">
            <w:r w:rsidRPr="00D12477">
              <w:t>Kemiskt Biologiskt Konsortium Sverige</w:t>
            </w:r>
            <w:r>
              <w:t>, CBCS</w:t>
            </w:r>
          </w:p>
        </w:tc>
        <w:tc>
          <w:tcPr>
            <w:tcW w:w="1019" w:type="dxa"/>
          </w:tcPr>
          <w:p w14:paraId="2E3DA000" w14:textId="77777777" w:rsidR="00A00FC8" w:rsidRPr="00D12477" w:rsidRDefault="00A00FC8" w:rsidP="00F653F5">
            <w:r w:rsidRPr="00D12477">
              <w:t>A1</w:t>
            </w:r>
          </w:p>
        </w:tc>
      </w:tr>
      <w:tr w:rsidR="00A00FC8" w:rsidRPr="00320F49" w14:paraId="20A77D46" w14:textId="77777777" w:rsidTr="00A00FC8">
        <w:tc>
          <w:tcPr>
            <w:tcW w:w="6379" w:type="dxa"/>
          </w:tcPr>
          <w:p w14:paraId="65D487D1" w14:textId="3EB38091" w:rsidR="00A00FC8" w:rsidRPr="00D12477" w:rsidRDefault="00A00FC8" w:rsidP="00F653F5">
            <w:r w:rsidRPr="00D12477">
              <w:t>METIS</w:t>
            </w:r>
            <w:r>
              <w:t xml:space="preserve"> – instrumentering för ELT</w:t>
            </w:r>
          </w:p>
        </w:tc>
        <w:tc>
          <w:tcPr>
            <w:tcW w:w="1019" w:type="dxa"/>
          </w:tcPr>
          <w:p w14:paraId="256B4E4C" w14:textId="77777777" w:rsidR="00A00FC8" w:rsidRPr="00D12477" w:rsidRDefault="00A00FC8" w:rsidP="00F653F5">
            <w:r w:rsidRPr="00D12477">
              <w:t>A1</w:t>
            </w:r>
          </w:p>
        </w:tc>
      </w:tr>
      <w:tr w:rsidR="00A00FC8" w:rsidRPr="00320F49" w14:paraId="7B5DEF5C"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71A5C987" w14:textId="5A768DD9" w:rsidR="00A00FC8" w:rsidRPr="00D12477" w:rsidRDefault="00A00FC8" w:rsidP="00F653F5">
            <w:r w:rsidRPr="00D12477">
              <w:t>Nationell Arkivdatabas</w:t>
            </w:r>
          </w:p>
        </w:tc>
        <w:tc>
          <w:tcPr>
            <w:tcW w:w="1019" w:type="dxa"/>
          </w:tcPr>
          <w:p w14:paraId="003138D5" w14:textId="77777777" w:rsidR="00A00FC8" w:rsidRPr="00D12477" w:rsidRDefault="00A00FC8" w:rsidP="00F653F5">
            <w:r w:rsidRPr="00D12477">
              <w:t>A1</w:t>
            </w:r>
          </w:p>
        </w:tc>
      </w:tr>
      <w:tr w:rsidR="00A00FC8" w:rsidRPr="00320F49" w14:paraId="15383E9A" w14:textId="77777777" w:rsidTr="00A00FC8">
        <w:tc>
          <w:tcPr>
            <w:tcW w:w="6379" w:type="dxa"/>
          </w:tcPr>
          <w:p w14:paraId="72BEBF24" w14:textId="7616FAEA" w:rsidR="00A00FC8" w:rsidRPr="00D12477" w:rsidRDefault="00A00FC8" w:rsidP="00F653F5">
            <w:proofErr w:type="spellStart"/>
            <w:r w:rsidRPr="00D12477">
              <w:t>NordSIMS</w:t>
            </w:r>
            <w:proofErr w:type="spellEnd"/>
            <w:r w:rsidRPr="00D12477">
              <w:t>-Vegacenter - en sammanhållen forskningsinfrastruktur för mikroanalys inom geo-, miljö- och planetforskning</w:t>
            </w:r>
          </w:p>
        </w:tc>
        <w:tc>
          <w:tcPr>
            <w:tcW w:w="1019" w:type="dxa"/>
          </w:tcPr>
          <w:p w14:paraId="1AB7B8C6" w14:textId="77777777" w:rsidR="00A00FC8" w:rsidRPr="00D12477" w:rsidRDefault="00A00FC8" w:rsidP="00F653F5">
            <w:r w:rsidRPr="00D12477">
              <w:t>A1</w:t>
            </w:r>
          </w:p>
        </w:tc>
      </w:tr>
      <w:tr w:rsidR="00A00FC8" w:rsidRPr="00320F49" w14:paraId="6ED52606"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38DF8B09" w14:textId="4F6BC5DE" w:rsidR="00A00FC8" w:rsidRPr="00D12477" w:rsidRDefault="00A00FC8" w:rsidP="00F653F5">
            <w:r w:rsidRPr="00D12477">
              <w:t>Onsala rymdobservatorium infrastruktur</w:t>
            </w:r>
          </w:p>
        </w:tc>
        <w:tc>
          <w:tcPr>
            <w:tcW w:w="1019" w:type="dxa"/>
          </w:tcPr>
          <w:p w14:paraId="72E5A418" w14:textId="77777777" w:rsidR="00A00FC8" w:rsidRPr="00D12477" w:rsidRDefault="00A00FC8" w:rsidP="00F653F5">
            <w:r w:rsidRPr="00D12477">
              <w:t>A1</w:t>
            </w:r>
          </w:p>
        </w:tc>
      </w:tr>
      <w:tr w:rsidR="00A00FC8" w:rsidRPr="00320F49" w14:paraId="24B65A85" w14:textId="77777777" w:rsidTr="00A00FC8">
        <w:tc>
          <w:tcPr>
            <w:tcW w:w="6379" w:type="dxa"/>
          </w:tcPr>
          <w:p w14:paraId="3C27E02D" w14:textId="3C3D6ABE" w:rsidR="00A00FC8" w:rsidRPr="00D12477" w:rsidRDefault="00A00FC8" w:rsidP="00F653F5">
            <w:r w:rsidRPr="00D12477">
              <w:t>Proteinproduktion Sverige (PPS)</w:t>
            </w:r>
          </w:p>
        </w:tc>
        <w:tc>
          <w:tcPr>
            <w:tcW w:w="1019" w:type="dxa"/>
          </w:tcPr>
          <w:p w14:paraId="60CFF351" w14:textId="77777777" w:rsidR="00A00FC8" w:rsidRPr="00D12477" w:rsidRDefault="00A00FC8" w:rsidP="00F653F5">
            <w:r w:rsidRPr="00D12477">
              <w:t>A1</w:t>
            </w:r>
          </w:p>
        </w:tc>
      </w:tr>
      <w:tr w:rsidR="00A00FC8" w:rsidRPr="00320F49" w14:paraId="29B359CF"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6BC333CA" w14:textId="565DE25E" w:rsidR="00A00FC8" w:rsidRPr="00D12477" w:rsidRDefault="00A00FC8" w:rsidP="00F653F5">
            <w:r w:rsidRPr="00D12477">
              <w:t>Super ADAM @ ILL</w:t>
            </w:r>
          </w:p>
        </w:tc>
        <w:tc>
          <w:tcPr>
            <w:tcW w:w="1019" w:type="dxa"/>
          </w:tcPr>
          <w:p w14:paraId="3AA6BD27" w14:textId="77777777" w:rsidR="00A00FC8" w:rsidRPr="00D12477" w:rsidRDefault="00A00FC8" w:rsidP="00F653F5">
            <w:r w:rsidRPr="00D12477">
              <w:t>A1</w:t>
            </w:r>
          </w:p>
        </w:tc>
      </w:tr>
      <w:tr w:rsidR="00A00FC8" w:rsidRPr="00320F49" w14:paraId="7C91F36C" w14:textId="77777777" w:rsidTr="00A00FC8">
        <w:tc>
          <w:tcPr>
            <w:tcW w:w="6379" w:type="dxa"/>
          </w:tcPr>
          <w:p w14:paraId="09EEDD32" w14:textId="3333A77E" w:rsidR="00A00FC8" w:rsidRPr="00D12477" w:rsidRDefault="00A00FC8" w:rsidP="00F653F5">
            <w:r w:rsidRPr="00D12477">
              <w:t>Svensk medverkan i EPOS-ERIC</w:t>
            </w:r>
          </w:p>
        </w:tc>
        <w:tc>
          <w:tcPr>
            <w:tcW w:w="1019" w:type="dxa"/>
          </w:tcPr>
          <w:p w14:paraId="2BA88F66" w14:textId="77777777" w:rsidR="00A00FC8" w:rsidRPr="00D12477" w:rsidRDefault="00A00FC8" w:rsidP="00F653F5">
            <w:r w:rsidRPr="00D12477">
              <w:t>A1</w:t>
            </w:r>
          </w:p>
        </w:tc>
      </w:tr>
      <w:tr w:rsidR="00A00FC8" w:rsidRPr="00320F49" w14:paraId="351127B3"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2706891F" w14:textId="1B20DCE1" w:rsidR="00A00FC8" w:rsidRPr="00D12477" w:rsidRDefault="00A00FC8" w:rsidP="00F653F5">
            <w:proofErr w:type="spellStart"/>
            <w:r w:rsidRPr="00D12477">
              <w:t>SwedNMR</w:t>
            </w:r>
            <w:proofErr w:type="spellEnd"/>
            <w:r w:rsidRPr="00D12477">
              <w:t xml:space="preserve"> - en nationell forskningsinfrastruktur för kärnmagnetisk resonans</w:t>
            </w:r>
          </w:p>
        </w:tc>
        <w:tc>
          <w:tcPr>
            <w:tcW w:w="1019" w:type="dxa"/>
          </w:tcPr>
          <w:p w14:paraId="40C7338B" w14:textId="77777777" w:rsidR="00A00FC8" w:rsidRPr="00D12477" w:rsidRDefault="00A00FC8" w:rsidP="00F653F5">
            <w:r w:rsidRPr="00D12477">
              <w:t>A1</w:t>
            </w:r>
          </w:p>
        </w:tc>
      </w:tr>
      <w:tr w:rsidR="00A00FC8" w:rsidRPr="00320F49" w14:paraId="2D7C56B1" w14:textId="77777777" w:rsidTr="00A00FC8">
        <w:tc>
          <w:tcPr>
            <w:tcW w:w="6379" w:type="dxa"/>
          </w:tcPr>
          <w:p w14:paraId="76CF7173" w14:textId="16C9B414" w:rsidR="00A00FC8" w:rsidRPr="00D12477" w:rsidRDefault="00A00FC8" w:rsidP="00F653F5">
            <w:r>
              <w:t xml:space="preserve">Historiska data: </w:t>
            </w:r>
            <w:proofErr w:type="spellStart"/>
            <w:r w:rsidRPr="00D12477">
              <w:t>SwedPop</w:t>
            </w:r>
            <w:proofErr w:type="spellEnd"/>
            <w:r w:rsidRPr="00D12477">
              <w:t xml:space="preserve">: </w:t>
            </w:r>
            <w:proofErr w:type="gramStart"/>
            <w:r w:rsidRPr="00D12477">
              <w:t>Svenska</w:t>
            </w:r>
            <w:proofErr w:type="gramEnd"/>
            <w:r w:rsidRPr="00D12477">
              <w:t xml:space="preserve"> befolkningsdatabaser för forskning</w:t>
            </w:r>
            <w:r>
              <w:t xml:space="preserve"> och </w:t>
            </w:r>
            <w:r w:rsidRPr="00D12477">
              <w:t>ATLASS - Automatiserad transkribering och länkning av historiska skoldata från Sverige</w:t>
            </w:r>
          </w:p>
        </w:tc>
        <w:tc>
          <w:tcPr>
            <w:tcW w:w="1019" w:type="dxa"/>
          </w:tcPr>
          <w:p w14:paraId="0F4036A0" w14:textId="77777777" w:rsidR="00A00FC8" w:rsidRPr="00D12477" w:rsidRDefault="00A00FC8" w:rsidP="00F653F5">
            <w:r w:rsidRPr="00D12477">
              <w:t>A1</w:t>
            </w:r>
          </w:p>
        </w:tc>
      </w:tr>
      <w:tr w:rsidR="00A00FC8" w:rsidRPr="00320F49" w14:paraId="4A758009"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7AD7D29A" w14:textId="62511D3D" w:rsidR="00A00FC8" w:rsidRPr="00D12477" w:rsidRDefault="00A00FC8" w:rsidP="00F653F5">
            <w:r w:rsidRPr="00D12477">
              <w:lastRenderedPageBreak/>
              <w:t>Svensk nationell datatjänst</w:t>
            </w:r>
          </w:p>
        </w:tc>
        <w:tc>
          <w:tcPr>
            <w:tcW w:w="1019" w:type="dxa"/>
          </w:tcPr>
          <w:p w14:paraId="44B7639E" w14:textId="6FE2A7AC" w:rsidR="00A00FC8" w:rsidRPr="00D12477" w:rsidRDefault="00A00FC8" w:rsidP="00F653F5">
            <w:r w:rsidRPr="00D12477">
              <w:t>A1</w:t>
            </w:r>
          </w:p>
        </w:tc>
      </w:tr>
      <w:tr w:rsidR="00A00FC8" w:rsidRPr="00320F49" w14:paraId="6D3F1A5A" w14:textId="77777777" w:rsidTr="00A00FC8">
        <w:tc>
          <w:tcPr>
            <w:tcW w:w="6379" w:type="dxa"/>
          </w:tcPr>
          <w:p w14:paraId="4164A125" w14:textId="71FB6170" w:rsidR="00A00FC8" w:rsidRPr="00D12477" w:rsidRDefault="00A00FC8" w:rsidP="00F653F5">
            <w:r w:rsidRPr="00D12477">
              <w:t>AGATA</w:t>
            </w:r>
          </w:p>
        </w:tc>
        <w:tc>
          <w:tcPr>
            <w:tcW w:w="1019" w:type="dxa"/>
          </w:tcPr>
          <w:p w14:paraId="4C86DFA8" w14:textId="77777777" w:rsidR="00A00FC8" w:rsidRPr="00D12477" w:rsidRDefault="00A00FC8" w:rsidP="00F653F5">
            <w:r w:rsidRPr="00D12477">
              <w:t>A2</w:t>
            </w:r>
          </w:p>
        </w:tc>
      </w:tr>
      <w:tr w:rsidR="00A00FC8" w:rsidRPr="00320F49" w14:paraId="4FE9FFB7"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2380F010" w14:textId="53765B8B" w:rsidR="00A00FC8" w:rsidRPr="00D12477" w:rsidRDefault="00A00FC8" w:rsidP="00F653F5">
            <w:r w:rsidRPr="00D12477">
              <w:t xml:space="preserve">ALICE3-detektorn vid CERN </w:t>
            </w:r>
          </w:p>
        </w:tc>
        <w:tc>
          <w:tcPr>
            <w:tcW w:w="1019" w:type="dxa"/>
          </w:tcPr>
          <w:p w14:paraId="2486514F" w14:textId="77777777" w:rsidR="00A00FC8" w:rsidRPr="00D12477" w:rsidRDefault="00A00FC8" w:rsidP="00F653F5">
            <w:r w:rsidRPr="00D12477">
              <w:t>A2</w:t>
            </w:r>
          </w:p>
        </w:tc>
      </w:tr>
      <w:tr w:rsidR="00A00FC8" w:rsidRPr="00320F49" w14:paraId="288A1D81" w14:textId="77777777" w:rsidTr="00A00FC8">
        <w:tc>
          <w:tcPr>
            <w:tcW w:w="6379" w:type="dxa"/>
          </w:tcPr>
          <w:p w14:paraId="36F1FFBE" w14:textId="42F60D0C" w:rsidR="00A00FC8" w:rsidRPr="00D12477" w:rsidRDefault="00A00FC8" w:rsidP="00F653F5">
            <w:r w:rsidRPr="00D12477">
              <w:t>Euro-</w:t>
            </w:r>
            <w:proofErr w:type="spellStart"/>
            <w:r w:rsidRPr="00D12477">
              <w:t>BioImaging</w:t>
            </w:r>
            <w:proofErr w:type="spellEnd"/>
            <w:r w:rsidRPr="00D12477">
              <w:t xml:space="preserve"> ERIC</w:t>
            </w:r>
          </w:p>
        </w:tc>
        <w:tc>
          <w:tcPr>
            <w:tcW w:w="1019" w:type="dxa"/>
          </w:tcPr>
          <w:p w14:paraId="7CECEE97" w14:textId="77777777" w:rsidR="00A00FC8" w:rsidRPr="00D12477" w:rsidRDefault="00A00FC8" w:rsidP="00F653F5">
            <w:r w:rsidRPr="00D12477">
              <w:t>A2</w:t>
            </w:r>
          </w:p>
        </w:tc>
      </w:tr>
      <w:tr w:rsidR="00A00FC8" w:rsidRPr="00320F49" w14:paraId="570CD4E1"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28222D1F" w14:textId="074A566E" w:rsidR="00A00FC8" w:rsidRPr="00D12477" w:rsidRDefault="00A00FC8" w:rsidP="00F653F5">
            <w:proofErr w:type="spellStart"/>
            <w:r w:rsidRPr="00D12477">
              <w:t>Laserlab</w:t>
            </w:r>
            <w:proofErr w:type="spellEnd"/>
            <w:r w:rsidRPr="00D12477">
              <w:t xml:space="preserve"> Sweden</w:t>
            </w:r>
          </w:p>
        </w:tc>
        <w:tc>
          <w:tcPr>
            <w:tcW w:w="1019" w:type="dxa"/>
          </w:tcPr>
          <w:p w14:paraId="4229C239" w14:textId="77777777" w:rsidR="00A00FC8" w:rsidRPr="00D12477" w:rsidRDefault="00A00FC8" w:rsidP="00F653F5">
            <w:r w:rsidRPr="00D12477">
              <w:t>A2</w:t>
            </w:r>
          </w:p>
        </w:tc>
      </w:tr>
      <w:tr w:rsidR="00A00FC8" w:rsidRPr="00320F49" w14:paraId="3FD3CC65" w14:textId="77777777" w:rsidTr="00A00FC8">
        <w:tc>
          <w:tcPr>
            <w:tcW w:w="6379" w:type="dxa"/>
          </w:tcPr>
          <w:p w14:paraId="643548E6" w14:textId="101421C6" w:rsidR="00A00FC8" w:rsidRPr="00D12477" w:rsidRDefault="00A00FC8" w:rsidP="00F653F5">
            <w:proofErr w:type="spellStart"/>
            <w:r w:rsidRPr="00D12477">
              <w:t>LHCb</w:t>
            </w:r>
            <w:proofErr w:type="spellEnd"/>
            <w:r w:rsidRPr="00D12477">
              <w:t>-experimentet</w:t>
            </w:r>
          </w:p>
        </w:tc>
        <w:tc>
          <w:tcPr>
            <w:tcW w:w="1019" w:type="dxa"/>
          </w:tcPr>
          <w:p w14:paraId="6B3A8A2D" w14:textId="77777777" w:rsidR="00A00FC8" w:rsidRPr="00D12477" w:rsidRDefault="00A00FC8" w:rsidP="00F653F5">
            <w:r w:rsidRPr="00D12477">
              <w:t>A2</w:t>
            </w:r>
          </w:p>
        </w:tc>
      </w:tr>
      <w:tr w:rsidR="00A00FC8" w:rsidRPr="00320F49" w14:paraId="4F362247"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1B5DAEF6" w14:textId="60F37A5D" w:rsidR="00A00FC8" w:rsidRPr="00D12477" w:rsidRDefault="00A00FC8" w:rsidP="00F653F5">
            <w:r w:rsidRPr="00D12477">
              <w:t>Nationell forskningsinfrastruktur för Biosäkerhetslaboratorier riskklass 3</w:t>
            </w:r>
            <w:r>
              <w:t>, BSL3</w:t>
            </w:r>
          </w:p>
        </w:tc>
        <w:tc>
          <w:tcPr>
            <w:tcW w:w="1019" w:type="dxa"/>
          </w:tcPr>
          <w:p w14:paraId="740DC471" w14:textId="77777777" w:rsidR="00A00FC8" w:rsidRPr="00D12477" w:rsidRDefault="00A00FC8" w:rsidP="00F653F5">
            <w:r w:rsidRPr="00D12477">
              <w:t>A2</w:t>
            </w:r>
          </w:p>
        </w:tc>
      </w:tr>
      <w:tr w:rsidR="00A00FC8" w:rsidRPr="00320F49" w14:paraId="64C9AE30" w14:textId="77777777" w:rsidTr="00A00FC8">
        <w:tc>
          <w:tcPr>
            <w:tcW w:w="6379" w:type="dxa"/>
          </w:tcPr>
          <w:p w14:paraId="784E9712" w14:textId="54CD10F8" w:rsidR="00A00FC8" w:rsidRPr="00D12477" w:rsidRDefault="00A00FC8" w:rsidP="00F653F5">
            <w:r w:rsidRPr="00D12477">
              <w:t xml:space="preserve">Nationell infrastruktur för </w:t>
            </w:r>
            <w:proofErr w:type="spellStart"/>
            <w:r w:rsidRPr="00D12477">
              <w:t>translationell</w:t>
            </w:r>
            <w:proofErr w:type="spellEnd"/>
            <w:r w:rsidRPr="00D12477">
              <w:t xml:space="preserve"> och klinisk </w:t>
            </w:r>
            <w:proofErr w:type="spellStart"/>
            <w:r w:rsidRPr="00D12477">
              <w:t>genomik</w:t>
            </w:r>
            <w:proofErr w:type="spellEnd"/>
          </w:p>
        </w:tc>
        <w:tc>
          <w:tcPr>
            <w:tcW w:w="1019" w:type="dxa"/>
          </w:tcPr>
          <w:p w14:paraId="7A067529" w14:textId="77777777" w:rsidR="00A00FC8" w:rsidRPr="00D12477" w:rsidRDefault="00A00FC8" w:rsidP="00F653F5">
            <w:r w:rsidRPr="00D12477">
              <w:t>A2</w:t>
            </w:r>
          </w:p>
        </w:tc>
      </w:tr>
      <w:tr w:rsidR="00A00FC8" w:rsidRPr="00320F49" w14:paraId="0190242B"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4726F791" w14:textId="51A254E0" w:rsidR="00A00FC8" w:rsidRPr="00D12477" w:rsidRDefault="00A00FC8" w:rsidP="00F653F5">
            <w:r w:rsidRPr="00D12477">
              <w:t xml:space="preserve">Svenska noden PETRA IV - Hierarkisk karakterisering av bulkmaterial och </w:t>
            </w:r>
            <w:proofErr w:type="spellStart"/>
            <w:r w:rsidRPr="00D12477">
              <w:t>devices</w:t>
            </w:r>
            <w:proofErr w:type="spellEnd"/>
            <w:r w:rsidRPr="00D12477">
              <w:t xml:space="preserve"> med nytt instrument för zoom-in karakterisering av inbäddade nanostrukturer in situ </w:t>
            </w:r>
          </w:p>
        </w:tc>
        <w:tc>
          <w:tcPr>
            <w:tcW w:w="1019" w:type="dxa"/>
          </w:tcPr>
          <w:p w14:paraId="3CF441E1" w14:textId="77777777" w:rsidR="00A00FC8" w:rsidRPr="00D12477" w:rsidRDefault="00A00FC8" w:rsidP="00F653F5">
            <w:r w:rsidRPr="00D12477">
              <w:t>A2</w:t>
            </w:r>
          </w:p>
        </w:tc>
      </w:tr>
      <w:tr w:rsidR="00A00FC8" w:rsidRPr="00320F49" w14:paraId="4EAC2D6C" w14:textId="77777777" w:rsidTr="00A00FC8">
        <w:tc>
          <w:tcPr>
            <w:tcW w:w="6379" w:type="dxa"/>
          </w:tcPr>
          <w:p w14:paraId="469CE447" w14:textId="7DD5856C" w:rsidR="00A00FC8" w:rsidRPr="00D12477" w:rsidRDefault="00A00FC8" w:rsidP="00F653F5">
            <w:r w:rsidRPr="00D12477">
              <w:t>Svenskt deltagande i forskningsinfrastrukturen MEDEM</w:t>
            </w:r>
          </w:p>
        </w:tc>
        <w:tc>
          <w:tcPr>
            <w:tcW w:w="1019" w:type="dxa"/>
          </w:tcPr>
          <w:p w14:paraId="0BEE43D0" w14:textId="77777777" w:rsidR="00A00FC8" w:rsidRPr="00D12477" w:rsidRDefault="00A00FC8" w:rsidP="00F653F5">
            <w:r w:rsidRPr="00D12477">
              <w:t>A2</w:t>
            </w:r>
          </w:p>
        </w:tc>
      </w:tr>
      <w:tr w:rsidR="00A00FC8" w:rsidRPr="00320F49" w14:paraId="60A9B36D"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38C4CB4D" w14:textId="72DEAD92" w:rsidR="00A00FC8" w:rsidRPr="00665C27" w:rsidRDefault="00A00FC8" w:rsidP="00F653F5">
            <w:pPr>
              <w:rPr>
                <w:lang w:val="en-GB"/>
              </w:rPr>
            </w:pPr>
            <w:r w:rsidRPr="00665C27">
              <w:rPr>
                <w:lang w:val="en-GB"/>
              </w:rPr>
              <w:t>Swedish Cohort Consortium (Cohorts.se)</w:t>
            </w:r>
          </w:p>
        </w:tc>
        <w:tc>
          <w:tcPr>
            <w:tcW w:w="1019" w:type="dxa"/>
          </w:tcPr>
          <w:p w14:paraId="70B8127A" w14:textId="77777777" w:rsidR="00A00FC8" w:rsidRPr="00D12477" w:rsidRDefault="00A00FC8" w:rsidP="00F653F5">
            <w:r w:rsidRPr="00D12477">
              <w:t>A2</w:t>
            </w:r>
          </w:p>
        </w:tc>
      </w:tr>
      <w:tr w:rsidR="00A00FC8" w:rsidRPr="00320F49" w14:paraId="43AFF5F7" w14:textId="77777777" w:rsidTr="00A00FC8">
        <w:tc>
          <w:tcPr>
            <w:tcW w:w="6379" w:type="dxa"/>
          </w:tcPr>
          <w:p w14:paraId="076C1D77" w14:textId="4E1B49D1" w:rsidR="00A00FC8" w:rsidRPr="00D12477" w:rsidRDefault="00A00FC8" w:rsidP="00F653F5">
            <w:r w:rsidRPr="00D12477">
              <w:t xml:space="preserve">SWEMARI </w:t>
            </w:r>
            <w:proofErr w:type="gramStart"/>
            <w:r w:rsidRPr="00D12477">
              <w:t>Svensk</w:t>
            </w:r>
            <w:proofErr w:type="gramEnd"/>
            <w:r w:rsidRPr="00D12477">
              <w:t xml:space="preserve"> marin forskningsinfrastruktur</w:t>
            </w:r>
          </w:p>
        </w:tc>
        <w:tc>
          <w:tcPr>
            <w:tcW w:w="1019" w:type="dxa"/>
          </w:tcPr>
          <w:p w14:paraId="59B30411" w14:textId="77777777" w:rsidR="00A00FC8" w:rsidRPr="00D12477" w:rsidRDefault="00A00FC8" w:rsidP="00F653F5">
            <w:r w:rsidRPr="00D12477">
              <w:t>A2</w:t>
            </w:r>
          </w:p>
        </w:tc>
      </w:tr>
      <w:tr w:rsidR="00A00FC8" w:rsidRPr="00320F49" w14:paraId="6E76B499"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386FF73C" w14:textId="7B5019B0" w:rsidR="00A00FC8" w:rsidRPr="00D12477" w:rsidRDefault="00A00FC8" w:rsidP="00F653F5">
            <w:r w:rsidRPr="00D12477">
              <w:t>SWE-RIHS med svenskt medlemskap i E-RIHS</w:t>
            </w:r>
          </w:p>
        </w:tc>
        <w:tc>
          <w:tcPr>
            <w:tcW w:w="1019" w:type="dxa"/>
          </w:tcPr>
          <w:p w14:paraId="3A6C7950" w14:textId="77777777" w:rsidR="00A00FC8" w:rsidRPr="00D12477" w:rsidRDefault="00A00FC8" w:rsidP="00F653F5">
            <w:r w:rsidRPr="00D12477">
              <w:t>A2</w:t>
            </w:r>
          </w:p>
        </w:tc>
      </w:tr>
      <w:tr w:rsidR="00A00FC8" w:rsidRPr="00320F49" w14:paraId="149B7D93" w14:textId="77777777" w:rsidTr="00A00FC8">
        <w:tc>
          <w:tcPr>
            <w:tcW w:w="6379" w:type="dxa"/>
          </w:tcPr>
          <w:p w14:paraId="72728C52" w14:textId="68BFBCDD" w:rsidR="00A00FC8" w:rsidRPr="00D12477" w:rsidRDefault="00A00FC8" w:rsidP="00F653F5">
            <w:proofErr w:type="spellStart"/>
            <w:r w:rsidRPr="00D12477">
              <w:t>CheMic</w:t>
            </w:r>
            <w:proofErr w:type="spellEnd"/>
            <w:r w:rsidRPr="00D12477">
              <w:t xml:space="preserve"> – ett världsledande strålrör för kemisk mikroskopi vid MAX IV</w:t>
            </w:r>
          </w:p>
        </w:tc>
        <w:tc>
          <w:tcPr>
            <w:tcW w:w="1019" w:type="dxa"/>
          </w:tcPr>
          <w:p w14:paraId="2F7E1FEC" w14:textId="3B817141" w:rsidR="00A00FC8" w:rsidRPr="00D12477" w:rsidRDefault="00A00FC8" w:rsidP="00F653F5">
            <w:r w:rsidRPr="00D12477">
              <w:t>A2</w:t>
            </w:r>
          </w:p>
        </w:tc>
      </w:tr>
      <w:tr w:rsidR="00A00FC8" w:rsidRPr="00320F49" w14:paraId="6E962C78"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5B13DCEB" w14:textId="629FBB1C" w:rsidR="00A00FC8" w:rsidRPr="00D12477" w:rsidRDefault="00A00FC8" w:rsidP="00F653F5">
            <w:r w:rsidRPr="00D12477">
              <w:t>Ett strålrör för högkvalitets Röntgenavbildning vid MAX IV, för forskning inom biologisk vävnad och materia. (</w:t>
            </w:r>
            <w:proofErr w:type="spellStart"/>
            <w:r w:rsidRPr="00D12477">
              <w:t>MedMAX</w:t>
            </w:r>
            <w:proofErr w:type="spellEnd"/>
            <w:r w:rsidRPr="00D12477">
              <w:t>/</w:t>
            </w:r>
            <w:proofErr w:type="spellStart"/>
            <w:r w:rsidRPr="00D12477">
              <w:t>GTiMAX</w:t>
            </w:r>
            <w:proofErr w:type="spellEnd"/>
            <w:r w:rsidRPr="00D12477">
              <w:t>)</w:t>
            </w:r>
          </w:p>
        </w:tc>
        <w:tc>
          <w:tcPr>
            <w:tcW w:w="1019" w:type="dxa"/>
          </w:tcPr>
          <w:p w14:paraId="240F0095" w14:textId="65476240" w:rsidR="00A00FC8" w:rsidRPr="00D12477" w:rsidRDefault="00A00FC8" w:rsidP="00F653F5">
            <w:r w:rsidRPr="00D12477">
              <w:t>A2</w:t>
            </w:r>
          </w:p>
        </w:tc>
      </w:tr>
      <w:tr w:rsidR="00A00FC8" w:rsidRPr="00320F49" w14:paraId="286A9E92" w14:textId="77777777" w:rsidTr="00A00FC8">
        <w:tc>
          <w:tcPr>
            <w:tcW w:w="6379" w:type="dxa"/>
          </w:tcPr>
          <w:p w14:paraId="103676EF" w14:textId="595FD52F" w:rsidR="00A00FC8" w:rsidRPr="00D12477" w:rsidRDefault="00A00FC8" w:rsidP="00F653F5">
            <w:r w:rsidRPr="00D12477">
              <w:t>HIBEAM vid ESS</w:t>
            </w:r>
          </w:p>
        </w:tc>
        <w:tc>
          <w:tcPr>
            <w:tcW w:w="1019" w:type="dxa"/>
          </w:tcPr>
          <w:p w14:paraId="147D5D22" w14:textId="1F856A75" w:rsidR="00A00FC8" w:rsidRPr="00D12477" w:rsidRDefault="00A00FC8" w:rsidP="00F653F5">
            <w:r w:rsidRPr="00D12477">
              <w:t>A2</w:t>
            </w:r>
          </w:p>
        </w:tc>
      </w:tr>
      <w:tr w:rsidR="00A00FC8" w:rsidRPr="00320F49" w14:paraId="4D5F26D9"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2C047E1A" w14:textId="3DBB086E" w:rsidR="00A00FC8" w:rsidRPr="00D12477" w:rsidRDefault="00A00FC8" w:rsidP="00F653F5">
            <w:r w:rsidRPr="00D12477">
              <w:t xml:space="preserve">Svensk Infrastruktur för </w:t>
            </w:r>
            <w:proofErr w:type="spellStart"/>
            <w:r w:rsidRPr="00D12477">
              <w:t>Exposom</w:t>
            </w:r>
            <w:proofErr w:type="spellEnd"/>
            <w:r w:rsidRPr="00D12477">
              <w:t>-Forskning (</w:t>
            </w:r>
            <w:proofErr w:type="spellStart"/>
            <w:r w:rsidRPr="00D12477">
              <w:t>Exposome</w:t>
            </w:r>
            <w:proofErr w:type="spellEnd"/>
            <w:r w:rsidRPr="00D12477">
              <w:t xml:space="preserve"> Sweden) </w:t>
            </w:r>
            <w:r>
              <w:t xml:space="preserve">och </w:t>
            </w:r>
            <w:r w:rsidRPr="00D12477">
              <w:t xml:space="preserve">Svenska </w:t>
            </w:r>
            <w:proofErr w:type="spellStart"/>
            <w:r w:rsidRPr="00D12477">
              <w:t>metabolomikplattformen</w:t>
            </w:r>
            <w:proofErr w:type="spellEnd"/>
          </w:p>
        </w:tc>
        <w:tc>
          <w:tcPr>
            <w:tcW w:w="1019" w:type="dxa"/>
          </w:tcPr>
          <w:p w14:paraId="436679E5" w14:textId="7E911952" w:rsidR="00A00FC8" w:rsidRPr="00D12477" w:rsidRDefault="00A00FC8" w:rsidP="00F653F5">
            <w:r w:rsidRPr="00D12477">
              <w:t>A2</w:t>
            </w:r>
          </w:p>
        </w:tc>
      </w:tr>
      <w:tr w:rsidR="00A00FC8" w:rsidRPr="00320F49" w14:paraId="310D3BCF" w14:textId="77777777" w:rsidTr="00A00FC8">
        <w:tc>
          <w:tcPr>
            <w:tcW w:w="6379" w:type="dxa"/>
          </w:tcPr>
          <w:p w14:paraId="112A3F35" w14:textId="5224AACF" w:rsidR="00A00FC8" w:rsidRPr="00D12477" w:rsidRDefault="00A00FC8" w:rsidP="00F653F5">
            <w:proofErr w:type="spellStart"/>
            <w:r w:rsidRPr="00D12477">
              <w:t>Additive</w:t>
            </w:r>
            <w:proofErr w:type="spellEnd"/>
            <w:r w:rsidRPr="00D12477">
              <w:t xml:space="preserve"> Sweden - för vetenskaplig excellens i additiv tillverkning</w:t>
            </w:r>
          </w:p>
        </w:tc>
        <w:tc>
          <w:tcPr>
            <w:tcW w:w="1019" w:type="dxa"/>
          </w:tcPr>
          <w:p w14:paraId="1CC79E36" w14:textId="77777777" w:rsidR="00A00FC8" w:rsidRPr="00D12477" w:rsidRDefault="00A00FC8" w:rsidP="00F653F5">
            <w:r w:rsidRPr="00D12477">
              <w:t>A3</w:t>
            </w:r>
          </w:p>
        </w:tc>
      </w:tr>
      <w:tr w:rsidR="00A00FC8" w:rsidRPr="00320F49" w14:paraId="1DB2590F"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48ABF715" w14:textId="671B437F" w:rsidR="00A00FC8" w:rsidRPr="00665C27" w:rsidRDefault="00A00FC8" w:rsidP="00F653F5">
            <w:pPr>
              <w:rPr>
                <w:lang w:val="en-GB"/>
              </w:rPr>
            </w:pPr>
            <w:r w:rsidRPr="00665C27">
              <w:rPr>
                <w:lang w:val="en-GB"/>
              </w:rPr>
              <w:t>Computational Analytics Support Platform (CASP)</w:t>
            </w:r>
          </w:p>
        </w:tc>
        <w:tc>
          <w:tcPr>
            <w:tcW w:w="1019" w:type="dxa"/>
          </w:tcPr>
          <w:p w14:paraId="0832BE11" w14:textId="77777777" w:rsidR="00A00FC8" w:rsidRPr="00D12477" w:rsidRDefault="00A00FC8" w:rsidP="00F653F5">
            <w:r w:rsidRPr="00D12477">
              <w:t>A3</w:t>
            </w:r>
          </w:p>
        </w:tc>
      </w:tr>
      <w:tr w:rsidR="00A00FC8" w:rsidRPr="00320F49" w14:paraId="4484C561" w14:textId="77777777" w:rsidTr="00A00FC8">
        <w:tc>
          <w:tcPr>
            <w:tcW w:w="6379" w:type="dxa"/>
          </w:tcPr>
          <w:p w14:paraId="43ED3461" w14:textId="4586E3E9" w:rsidR="00A00FC8" w:rsidRPr="00502CD3" w:rsidRDefault="00A00FC8" w:rsidP="00F653F5">
            <w:r>
              <w:t>F</w:t>
            </w:r>
            <w:r w:rsidRPr="00D12477">
              <w:t>orskningsinfrastruktur för neurovetenskap</w:t>
            </w:r>
            <w:r>
              <w:t>:</w:t>
            </w:r>
            <w:r w:rsidRPr="00502CD3">
              <w:t xml:space="preserve"> EBRAINS-Sverige och International </w:t>
            </w:r>
            <w:proofErr w:type="spellStart"/>
            <w:r w:rsidRPr="00502CD3">
              <w:t>Neuroinformatics</w:t>
            </w:r>
            <w:proofErr w:type="spellEnd"/>
            <w:r w:rsidRPr="00502CD3">
              <w:t xml:space="preserve"> </w:t>
            </w:r>
            <w:proofErr w:type="spellStart"/>
            <w:r w:rsidRPr="00502CD3">
              <w:t>Coordinating</w:t>
            </w:r>
            <w:proofErr w:type="spellEnd"/>
            <w:r w:rsidRPr="00502CD3">
              <w:t xml:space="preserve"> </w:t>
            </w:r>
            <w:proofErr w:type="spellStart"/>
            <w:r w:rsidRPr="00502CD3">
              <w:t>Facility</w:t>
            </w:r>
            <w:proofErr w:type="spellEnd"/>
            <w:r w:rsidRPr="00502CD3">
              <w:t>, INCF</w:t>
            </w:r>
          </w:p>
        </w:tc>
        <w:tc>
          <w:tcPr>
            <w:tcW w:w="1019" w:type="dxa"/>
          </w:tcPr>
          <w:p w14:paraId="7DFF419B" w14:textId="77777777" w:rsidR="00A00FC8" w:rsidRPr="00D12477" w:rsidRDefault="00A00FC8" w:rsidP="00F653F5">
            <w:r w:rsidRPr="00D12477">
              <w:t>A3</w:t>
            </w:r>
          </w:p>
        </w:tc>
      </w:tr>
      <w:tr w:rsidR="00A00FC8" w:rsidRPr="00320F49" w14:paraId="3C9EAE8E"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506D400F" w14:textId="1D7DE54C" w:rsidR="00A00FC8" w:rsidRPr="00D12477" w:rsidRDefault="00A00FC8" w:rsidP="00F653F5">
            <w:r w:rsidRPr="00D12477">
              <w:t xml:space="preserve">En integrerad nationell infrastruktur för </w:t>
            </w:r>
            <w:proofErr w:type="spellStart"/>
            <w:r w:rsidRPr="00D12477">
              <w:t>kryoelektronmikroskopi</w:t>
            </w:r>
            <w:proofErr w:type="spellEnd"/>
            <w:r w:rsidRPr="00D12477">
              <w:t xml:space="preserve"> inom livsvetenskaperna</w:t>
            </w:r>
          </w:p>
        </w:tc>
        <w:tc>
          <w:tcPr>
            <w:tcW w:w="1019" w:type="dxa"/>
          </w:tcPr>
          <w:p w14:paraId="0A3F61FC" w14:textId="77777777" w:rsidR="00A00FC8" w:rsidRPr="00D12477" w:rsidRDefault="00A00FC8" w:rsidP="00F653F5">
            <w:r w:rsidRPr="00D12477">
              <w:t>A3</w:t>
            </w:r>
          </w:p>
        </w:tc>
      </w:tr>
      <w:tr w:rsidR="00A00FC8" w:rsidRPr="00320F49" w14:paraId="283647A9" w14:textId="77777777" w:rsidTr="00A00FC8">
        <w:tc>
          <w:tcPr>
            <w:tcW w:w="6379" w:type="dxa"/>
          </w:tcPr>
          <w:p w14:paraId="15BE2192" w14:textId="7D210EC5" w:rsidR="00A00FC8" w:rsidRPr="00D12477" w:rsidRDefault="00A00FC8" w:rsidP="00F653F5">
            <w:r w:rsidRPr="00D12477">
              <w:lastRenderedPageBreak/>
              <w:t>En nationell molnbaserad robot-infrastruktur för robotforskning</w:t>
            </w:r>
          </w:p>
        </w:tc>
        <w:tc>
          <w:tcPr>
            <w:tcW w:w="1019" w:type="dxa"/>
          </w:tcPr>
          <w:p w14:paraId="3A1A90EB" w14:textId="77777777" w:rsidR="00A00FC8" w:rsidRPr="00D12477" w:rsidRDefault="00A00FC8" w:rsidP="00F653F5">
            <w:r w:rsidRPr="00D12477">
              <w:t>A3</w:t>
            </w:r>
          </w:p>
        </w:tc>
      </w:tr>
      <w:tr w:rsidR="00A00FC8" w:rsidRPr="00320F49" w14:paraId="535784F5"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3FCAB18E" w14:textId="617F5EFF" w:rsidR="00A00FC8" w:rsidRPr="00D12477" w:rsidRDefault="00A00FC8" w:rsidP="00F653F5">
            <w:r w:rsidRPr="00D12477">
              <w:t>Fundamental partikelfysik vid ESS</w:t>
            </w:r>
          </w:p>
        </w:tc>
        <w:tc>
          <w:tcPr>
            <w:tcW w:w="1019" w:type="dxa"/>
          </w:tcPr>
          <w:p w14:paraId="5E0A7C83" w14:textId="77777777" w:rsidR="00A00FC8" w:rsidRPr="00D12477" w:rsidRDefault="00A00FC8" w:rsidP="00F653F5">
            <w:r w:rsidRPr="00D12477">
              <w:t>A3</w:t>
            </w:r>
          </w:p>
        </w:tc>
      </w:tr>
      <w:tr w:rsidR="00A00FC8" w:rsidRPr="00320F49" w14:paraId="7C4B5E53" w14:textId="77777777" w:rsidTr="00A00FC8">
        <w:tc>
          <w:tcPr>
            <w:tcW w:w="6379" w:type="dxa"/>
          </w:tcPr>
          <w:p w14:paraId="5E8871D9" w14:textId="4A5B6202" w:rsidR="00A00FC8" w:rsidRPr="00D12477" w:rsidRDefault="00A00FC8" w:rsidP="00F653F5">
            <w:r w:rsidRPr="00D12477">
              <w:t>Infrastruktur för kliniska proteinbiomarkörer i kroppsvätskor (Clip-Bio)</w:t>
            </w:r>
          </w:p>
        </w:tc>
        <w:tc>
          <w:tcPr>
            <w:tcW w:w="1019" w:type="dxa"/>
          </w:tcPr>
          <w:p w14:paraId="33847A0F" w14:textId="77777777" w:rsidR="00A00FC8" w:rsidRPr="00D12477" w:rsidRDefault="00A00FC8" w:rsidP="00F653F5">
            <w:r w:rsidRPr="00D12477">
              <w:t>A3</w:t>
            </w:r>
          </w:p>
        </w:tc>
      </w:tr>
      <w:tr w:rsidR="00A00FC8" w:rsidRPr="00320F49" w14:paraId="63E96B09"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13E1DCF8" w14:textId="5814DE74" w:rsidR="00A00FC8" w:rsidRPr="00D12477" w:rsidRDefault="00A00FC8" w:rsidP="00F653F5">
            <w:proofErr w:type="spellStart"/>
            <w:r w:rsidRPr="00D12477">
              <w:t>iPS</w:t>
            </w:r>
            <w:proofErr w:type="spellEnd"/>
            <w:r w:rsidRPr="00D12477">
              <w:t xml:space="preserve"> Cell infrastruktur</w:t>
            </w:r>
          </w:p>
        </w:tc>
        <w:tc>
          <w:tcPr>
            <w:tcW w:w="1019" w:type="dxa"/>
          </w:tcPr>
          <w:p w14:paraId="5AE6D0E9" w14:textId="77777777" w:rsidR="00A00FC8" w:rsidRPr="00D12477" w:rsidRDefault="00A00FC8" w:rsidP="00F653F5">
            <w:r w:rsidRPr="00D12477">
              <w:t>A3</w:t>
            </w:r>
          </w:p>
        </w:tc>
      </w:tr>
      <w:tr w:rsidR="00A00FC8" w:rsidRPr="00320F49" w14:paraId="4B6D6600" w14:textId="77777777" w:rsidTr="00A00FC8">
        <w:tc>
          <w:tcPr>
            <w:tcW w:w="6379" w:type="dxa"/>
          </w:tcPr>
          <w:p w14:paraId="28B5EF53" w14:textId="24606A0C" w:rsidR="00A00FC8" w:rsidRPr="00D12477" w:rsidRDefault="00A00FC8" w:rsidP="00F653F5">
            <w:r w:rsidRPr="00D12477">
              <w:t>Kompakt neutronkälla för materialforskning (CNSMR)</w:t>
            </w:r>
          </w:p>
        </w:tc>
        <w:tc>
          <w:tcPr>
            <w:tcW w:w="1019" w:type="dxa"/>
          </w:tcPr>
          <w:p w14:paraId="66AB0F0D" w14:textId="77777777" w:rsidR="00A00FC8" w:rsidRPr="00D12477" w:rsidRDefault="00A00FC8" w:rsidP="00F653F5">
            <w:r w:rsidRPr="00D12477">
              <w:t>A3</w:t>
            </w:r>
          </w:p>
        </w:tc>
      </w:tr>
      <w:tr w:rsidR="00A00FC8" w:rsidRPr="00320F49" w14:paraId="2B67B7A2"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6E12F6D8" w14:textId="6D092057" w:rsidR="00A00FC8" w:rsidRPr="00D12477" w:rsidRDefault="00A00FC8" w:rsidP="00F653F5">
            <w:r w:rsidRPr="00D12477">
              <w:t>Långliggande jordbruksförsök</w:t>
            </w:r>
          </w:p>
        </w:tc>
        <w:tc>
          <w:tcPr>
            <w:tcW w:w="1019" w:type="dxa"/>
          </w:tcPr>
          <w:p w14:paraId="6894B16E" w14:textId="77777777" w:rsidR="00A00FC8" w:rsidRPr="00D12477" w:rsidRDefault="00A00FC8" w:rsidP="00F653F5">
            <w:r w:rsidRPr="00D12477">
              <w:t>A3</w:t>
            </w:r>
          </w:p>
        </w:tc>
      </w:tr>
      <w:tr w:rsidR="00A00FC8" w:rsidRPr="006C2711" w14:paraId="6D3A93A4" w14:textId="77777777" w:rsidTr="00A00FC8">
        <w:tc>
          <w:tcPr>
            <w:tcW w:w="6379" w:type="dxa"/>
          </w:tcPr>
          <w:p w14:paraId="25CEB670" w14:textId="06012725" w:rsidR="00A00FC8" w:rsidRPr="00D12477" w:rsidRDefault="00A00FC8" w:rsidP="00F653F5">
            <w:r w:rsidRPr="00D12477">
              <w:t xml:space="preserve">National Spatial </w:t>
            </w:r>
            <w:proofErr w:type="spellStart"/>
            <w:r w:rsidRPr="00D12477">
              <w:t>Omics</w:t>
            </w:r>
            <w:proofErr w:type="spellEnd"/>
            <w:r w:rsidRPr="00D12477">
              <w:t xml:space="preserve"> Infrastruktur</w:t>
            </w:r>
          </w:p>
        </w:tc>
        <w:tc>
          <w:tcPr>
            <w:tcW w:w="1019" w:type="dxa"/>
          </w:tcPr>
          <w:p w14:paraId="0639A9FA" w14:textId="77777777" w:rsidR="00A00FC8" w:rsidRPr="00D12477" w:rsidRDefault="00A00FC8" w:rsidP="00F653F5">
            <w:r w:rsidRPr="00D12477">
              <w:t>A3</w:t>
            </w:r>
          </w:p>
        </w:tc>
      </w:tr>
      <w:tr w:rsidR="00A00FC8" w:rsidRPr="006C2711" w14:paraId="0CBE8B05"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36422935" w14:textId="4FFF0ACF" w:rsidR="00A00FC8" w:rsidRPr="00D12477" w:rsidRDefault="00A00FC8" w:rsidP="00F653F5">
            <w:r w:rsidRPr="00D12477">
              <w:t>Nationell distribuerad infrastruktur av geofysiska fältinstrument</w:t>
            </w:r>
          </w:p>
        </w:tc>
        <w:tc>
          <w:tcPr>
            <w:tcW w:w="1019" w:type="dxa"/>
          </w:tcPr>
          <w:p w14:paraId="233393EC" w14:textId="77777777" w:rsidR="00A00FC8" w:rsidRPr="00D12477" w:rsidRDefault="00A00FC8" w:rsidP="00F653F5">
            <w:r w:rsidRPr="00D12477">
              <w:t>A3</w:t>
            </w:r>
          </w:p>
        </w:tc>
      </w:tr>
      <w:tr w:rsidR="00A00FC8" w:rsidRPr="006C2711" w14:paraId="5BA55666" w14:textId="77777777" w:rsidTr="00A00FC8">
        <w:tc>
          <w:tcPr>
            <w:tcW w:w="6379" w:type="dxa"/>
          </w:tcPr>
          <w:p w14:paraId="53749FD4" w14:textId="0E799A22" w:rsidR="00A00FC8" w:rsidRPr="00D12477" w:rsidRDefault="00A00FC8" w:rsidP="00F653F5">
            <w:r w:rsidRPr="00D12477">
              <w:t>Storskalig Infrastruktur för Experimentell IKT-systemforskning</w:t>
            </w:r>
          </w:p>
        </w:tc>
        <w:tc>
          <w:tcPr>
            <w:tcW w:w="1019" w:type="dxa"/>
          </w:tcPr>
          <w:p w14:paraId="3C24678D" w14:textId="77777777" w:rsidR="00A00FC8" w:rsidRPr="00D12477" w:rsidRDefault="00A00FC8" w:rsidP="00F653F5">
            <w:r w:rsidRPr="00D12477">
              <w:t>A3</w:t>
            </w:r>
          </w:p>
        </w:tc>
      </w:tr>
      <w:tr w:rsidR="00A00FC8" w:rsidRPr="006C2711" w14:paraId="5F1D3DA3"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557F0C49" w14:textId="37717B38" w:rsidR="00A00FC8" w:rsidRPr="00665C27" w:rsidRDefault="00A00FC8" w:rsidP="00F653F5">
            <w:pPr>
              <w:rPr>
                <w:lang w:val="en-GB"/>
              </w:rPr>
            </w:pPr>
            <w:proofErr w:type="spellStart"/>
            <w:r w:rsidRPr="00665C27">
              <w:rPr>
                <w:lang w:val="en-GB"/>
              </w:rPr>
              <w:t>Svensk</w:t>
            </w:r>
            <w:proofErr w:type="spellEnd"/>
            <w:r w:rsidRPr="00665C27">
              <w:rPr>
                <w:lang w:val="en-GB"/>
              </w:rPr>
              <w:t xml:space="preserve"> </w:t>
            </w:r>
            <w:proofErr w:type="spellStart"/>
            <w:r w:rsidRPr="00665C27">
              <w:rPr>
                <w:lang w:val="en-GB"/>
              </w:rPr>
              <w:t>medlemskap</w:t>
            </w:r>
            <w:proofErr w:type="spellEnd"/>
            <w:r w:rsidRPr="00665C27">
              <w:rPr>
                <w:lang w:val="en-GB"/>
              </w:rPr>
              <w:t xml:space="preserve"> </w:t>
            </w:r>
            <w:proofErr w:type="spellStart"/>
            <w:r w:rsidRPr="00665C27">
              <w:rPr>
                <w:lang w:val="en-GB"/>
              </w:rPr>
              <w:t>i</w:t>
            </w:r>
            <w:proofErr w:type="spellEnd"/>
            <w:r w:rsidRPr="00665C27">
              <w:rPr>
                <w:lang w:val="en-GB"/>
              </w:rPr>
              <w:t xml:space="preserve"> </w:t>
            </w:r>
            <w:proofErr w:type="spellStart"/>
            <w:r w:rsidRPr="00665C27">
              <w:rPr>
                <w:lang w:val="en-GB"/>
              </w:rPr>
              <w:t>eLTER</w:t>
            </w:r>
            <w:proofErr w:type="spellEnd"/>
            <w:r w:rsidRPr="00665C27">
              <w:rPr>
                <w:lang w:val="en-GB"/>
              </w:rPr>
              <w:t xml:space="preserve"> RI: European Long-Term Ecosystem, critical zone and socio-ecological systems Research Infrastructure</w:t>
            </w:r>
          </w:p>
        </w:tc>
        <w:tc>
          <w:tcPr>
            <w:tcW w:w="1019" w:type="dxa"/>
          </w:tcPr>
          <w:p w14:paraId="06073F8A" w14:textId="77777777" w:rsidR="00A00FC8" w:rsidRPr="00D12477" w:rsidRDefault="00A00FC8" w:rsidP="00F653F5">
            <w:r w:rsidRPr="00D12477">
              <w:t>A3</w:t>
            </w:r>
          </w:p>
        </w:tc>
      </w:tr>
      <w:tr w:rsidR="00A00FC8" w:rsidRPr="006C2711" w14:paraId="26E5D8BE" w14:textId="77777777" w:rsidTr="00A00FC8">
        <w:tc>
          <w:tcPr>
            <w:tcW w:w="6379" w:type="dxa"/>
          </w:tcPr>
          <w:p w14:paraId="4C461F87" w14:textId="37E988AB" w:rsidR="00A00FC8" w:rsidRPr="00D12477" w:rsidRDefault="00A00FC8" w:rsidP="00F653F5">
            <w:r w:rsidRPr="00D12477">
              <w:t>Svenska demografiska långtidsstudier på djur</w:t>
            </w:r>
          </w:p>
        </w:tc>
        <w:tc>
          <w:tcPr>
            <w:tcW w:w="1019" w:type="dxa"/>
          </w:tcPr>
          <w:p w14:paraId="39344FCA" w14:textId="77777777" w:rsidR="00A00FC8" w:rsidRPr="00D12477" w:rsidRDefault="00A00FC8" w:rsidP="00F653F5">
            <w:r w:rsidRPr="00D12477">
              <w:t>A3</w:t>
            </w:r>
          </w:p>
        </w:tc>
      </w:tr>
      <w:tr w:rsidR="00A00FC8" w:rsidRPr="006C2711" w14:paraId="55D30F69"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7BEFAD1D" w14:textId="74C5F8F8" w:rsidR="00A00FC8" w:rsidRPr="00665C27" w:rsidRDefault="00A00FC8" w:rsidP="00F653F5">
            <w:pPr>
              <w:rPr>
                <w:lang w:val="en-GB"/>
              </w:rPr>
            </w:pPr>
            <w:proofErr w:type="spellStart"/>
            <w:r w:rsidRPr="00665C27">
              <w:rPr>
                <w:lang w:val="en-GB"/>
              </w:rPr>
              <w:t>Swe</w:t>
            </w:r>
            <w:proofErr w:type="spellEnd"/>
            <w:r w:rsidRPr="00665C27">
              <w:rPr>
                <w:lang w:val="en-GB"/>
              </w:rPr>
              <w:t xml:space="preserve">-SIMS: A National Infrastructure for High Resolution Mass Spectrometry Imaging </w:t>
            </w:r>
          </w:p>
        </w:tc>
        <w:tc>
          <w:tcPr>
            <w:tcW w:w="1019" w:type="dxa"/>
          </w:tcPr>
          <w:p w14:paraId="34D1205B" w14:textId="77777777" w:rsidR="00A00FC8" w:rsidRPr="00D12477" w:rsidRDefault="00A00FC8" w:rsidP="00F653F5">
            <w:r w:rsidRPr="00D12477">
              <w:t>A3</w:t>
            </w:r>
          </w:p>
        </w:tc>
      </w:tr>
      <w:tr w:rsidR="00A00FC8" w:rsidRPr="006C2711" w14:paraId="18F8020E" w14:textId="77777777" w:rsidTr="00A00FC8">
        <w:tc>
          <w:tcPr>
            <w:tcW w:w="6379" w:type="dxa"/>
          </w:tcPr>
          <w:p w14:paraId="19039725" w14:textId="4C888134" w:rsidR="00A00FC8" w:rsidRPr="00D12477" w:rsidRDefault="00A00FC8" w:rsidP="00F653F5">
            <w:r w:rsidRPr="00D12477">
              <w:t>Ultra-högfälts-MR i Sverige - en gemensam infrastruktur</w:t>
            </w:r>
          </w:p>
        </w:tc>
        <w:tc>
          <w:tcPr>
            <w:tcW w:w="1019" w:type="dxa"/>
          </w:tcPr>
          <w:p w14:paraId="39CA1798" w14:textId="77777777" w:rsidR="00A00FC8" w:rsidRPr="00D12477" w:rsidRDefault="00A00FC8" w:rsidP="00F653F5">
            <w:r w:rsidRPr="00D12477">
              <w:t>A3</w:t>
            </w:r>
          </w:p>
        </w:tc>
      </w:tr>
      <w:tr w:rsidR="00A00FC8" w:rsidRPr="006C2711" w14:paraId="4CD94D55"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55D29EE7" w14:textId="1F6214FF" w:rsidR="00A00FC8" w:rsidRPr="00D12477" w:rsidRDefault="00A00FC8" w:rsidP="00F653F5">
            <w:r w:rsidRPr="00D12477">
              <w:t>Campus Piteå: en internationell plattform för multimodalt studium av musikalisk gestaltning</w:t>
            </w:r>
          </w:p>
        </w:tc>
        <w:tc>
          <w:tcPr>
            <w:tcW w:w="1019" w:type="dxa"/>
          </w:tcPr>
          <w:p w14:paraId="0C26F031" w14:textId="77777777" w:rsidR="00A00FC8" w:rsidRPr="00D12477" w:rsidRDefault="00A00FC8" w:rsidP="00F653F5">
            <w:r w:rsidRPr="00D12477">
              <w:t>B</w:t>
            </w:r>
          </w:p>
        </w:tc>
      </w:tr>
      <w:tr w:rsidR="00A00FC8" w:rsidRPr="006C2711" w14:paraId="365204AB" w14:textId="77777777" w:rsidTr="00A00FC8">
        <w:tc>
          <w:tcPr>
            <w:tcW w:w="6379" w:type="dxa"/>
          </w:tcPr>
          <w:p w14:paraId="7A6A3244" w14:textId="05DAEBA6" w:rsidR="00A00FC8" w:rsidRPr="00D12477" w:rsidRDefault="00A00FC8" w:rsidP="00F653F5">
            <w:r w:rsidRPr="00D12477">
              <w:t>Europeiskt centrum för teoretiska studier i kärnfysik och närliggande områden (ECT*)</w:t>
            </w:r>
          </w:p>
        </w:tc>
        <w:tc>
          <w:tcPr>
            <w:tcW w:w="1019" w:type="dxa"/>
          </w:tcPr>
          <w:p w14:paraId="57175CDA" w14:textId="77777777" w:rsidR="00A00FC8" w:rsidRPr="00D12477" w:rsidRDefault="00A00FC8" w:rsidP="00F653F5">
            <w:r w:rsidRPr="00D12477">
              <w:t>B</w:t>
            </w:r>
          </w:p>
        </w:tc>
      </w:tr>
      <w:tr w:rsidR="00A00FC8" w:rsidRPr="006C2711" w14:paraId="377120B9"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59E5D14B" w14:textId="187D9A69" w:rsidR="00A00FC8" w:rsidRPr="00D12477" w:rsidRDefault="00A00FC8" w:rsidP="00F653F5">
            <w:r w:rsidRPr="00D12477">
              <w:t xml:space="preserve">Experimentell </w:t>
            </w:r>
            <w:proofErr w:type="spellStart"/>
            <w:r w:rsidRPr="00D12477">
              <w:t>hadronfysik</w:t>
            </w:r>
            <w:proofErr w:type="spellEnd"/>
            <w:r w:rsidRPr="00D12477">
              <w:t xml:space="preserve"> med </w:t>
            </w:r>
            <w:proofErr w:type="spellStart"/>
            <w:r w:rsidRPr="00D12477">
              <w:t>Belle</w:t>
            </w:r>
            <w:proofErr w:type="spellEnd"/>
            <w:r w:rsidRPr="00D12477">
              <w:t xml:space="preserve"> II</w:t>
            </w:r>
          </w:p>
        </w:tc>
        <w:tc>
          <w:tcPr>
            <w:tcW w:w="1019" w:type="dxa"/>
          </w:tcPr>
          <w:p w14:paraId="609B0DE6" w14:textId="77777777" w:rsidR="00A00FC8" w:rsidRPr="00D12477" w:rsidRDefault="00A00FC8" w:rsidP="00F653F5">
            <w:r w:rsidRPr="00D12477">
              <w:t>B</w:t>
            </w:r>
          </w:p>
        </w:tc>
      </w:tr>
      <w:tr w:rsidR="00A00FC8" w:rsidRPr="006C2711" w14:paraId="0D27221E" w14:textId="77777777" w:rsidTr="00A00FC8">
        <w:tc>
          <w:tcPr>
            <w:tcW w:w="6379" w:type="dxa"/>
          </w:tcPr>
          <w:p w14:paraId="6A948A97" w14:textId="08797FFB" w:rsidR="00A00FC8" w:rsidRPr="00D12477" w:rsidRDefault="00A00FC8" w:rsidP="00F653F5">
            <w:r w:rsidRPr="00D12477">
              <w:t>LDMX - ett acceleratorbaserat experiment för att påvisa lätt mörk materia</w:t>
            </w:r>
          </w:p>
        </w:tc>
        <w:tc>
          <w:tcPr>
            <w:tcW w:w="1019" w:type="dxa"/>
          </w:tcPr>
          <w:p w14:paraId="5F95B3FF" w14:textId="77777777" w:rsidR="00A00FC8" w:rsidRPr="00D12477" w:rsidRDefault="00A00FC8" w:rsidP="00F653F5">
            <w:r w:rsidRPr="00D12477">
              <w:t>B</w:t>
            </w:r>
          </w:p>
        </w:tc>
      </w:tr>
      <w:tr w:rsidR="00A00FC8" w:rsidRPr="006C2711" w14:paraId="612805B2"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16EFCA24" w14:textId="0F274F90" w:rsidR="00A00FC8" w:rsidRPr="00665C27" w:rsidRDefault="00A00FC8" w:rsidP="00F653F5">
            <w:pPr>
              <w:rPr>
                <w:lang w:val="en-GB"/>
              </w:rPr>
            </w:pPr>
            <w:r w:rsidRPr="00665C27">
              <w:rPr>
                <w:lang w:val="en-GB"/>
              </w:rPr>
              <w:t>Swedish National Accelerator and Instrumentation Laboratory (SNAIL)</w:t>
            </w:r>
          </w:p>
        </w:tc>
        <w:tc>
          <w:tcPr>
            <w:tcW w:w="1019" w:type="dxa"/>
          </w:tcPr>
          <w:p w14:paraId="082A7DC8" w14:textId="77777777" w:rsidR="00A00FC8" w:rsidRPr="00D12477" w:rsidRDefault="00A00FC8" w:rsidP="00F653F5">
            <w:r w:rsidRPr="00D12477">
              <w:t>B</w:t>
            </w:r>
          </w:p>
        </w:tc>
      </w:tr>
      <w:tr w:rsidR="00A00FC8" w:rsidRPr="006C2711" w14:paraId="2260EF72" w14:textId="77777777" w:rsidTr="00A00FC8">
        <w:tc>
          <w:tcPr>
            <w:tcW w:w="6379" w:type="dxa"/>
          </w:tcPr>
          <w:p w14:paraId="679C0917" w14:textId="68B5106D" w:rsidR="00A00FC8" w:rsidRPr="00D12477" w:rsidRDefault="00A00FC8" w:rsidP="00F653F5">
            <w:r w:rsidRPr="00D12477">
              <w:t>Databaser med material på östasiatiska språk</w:t>
            </w:r>
          </w:p>
        </w:tc>
        <w:tc>
          <w:tcPr>
            <w:tcW w:w="1019" w:type="dxa"/>
          </w:tcPr>
          <w:p w14:paraId="6815AB7E" w14:textId="77777777" w:rsidR="00A00FC8" w:rsidRPr="00D12477" w:rsidRDefault="00A00FC8" w:rsidP="00F653F5">
            <w:r w:rsidRPr="00D12477">
              <w:t>C</w:t>
            </w:r>
          </w:p>
        </w:tc>
      </w:tr>
      <w:tr w:rsidR="00A00FC8" w:rsidRPr="006C2711" w14:paraId="3628B453"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41E018BF" w14:textId="1D51F5DC" w:rsidR="00A00FC8" w:rsidRPr="00D12477" w:rsidRDefault="00A00FC8" w:rsidP="00F653F5">
            <w:r w:rsidRPr="00D12477">
              <w:t xml:space="preserve">En infrastruktur för </w:t>
            </w:r>
            <w:proofErr w:type="spellStart"/>
            <w:r w:rsidRPr="00D12477">
              <w:t>translationell</w:t>
            </w:r>
            <w:proofErr w:type="spellEnd"/>
            <w:r w:rsidRPr="00D12477">
              <w:t xml:space="preserve"> medicin (EATRIS) - för samarbeten över gränser</w:t>
            </w:r>
          </w:p>
        </w:tc>
        <w:tc>
          <w:tcPr>
            <w:tcW w:w="1019" w:type="dxa"/>
          </w:tcPr>
          <w:p w14:paraId="4D22411C" w14:textId="77777777" w:rsidR="00A00FC8" w:rsidRPr="00D12477" w:rsidRDefault="00A00FC8" w:rsidP="00F653F5">
            <w:r w:rsidRPr="00D12477">
              <w:t>C</w:t>
            </w:r>
          </w:p>
        </w:tc>
      </w:tr>
      <w:tr w:rsidR="00A00FC8" w:rsidRPr="006C2711" w14:paraId="064587DF" w14:textId="77777777" w:rsidTr="00A00FC8">
        <w:tc>
          <w:tcPr>
            <w:tcW w:w="6379" w:type="dxa"/>
          </w:tcPr>
          <w:p w14:paraId="144DECB9" w14:textId="18AAE48D" w:rsidR="00A00FC8" w:rsidRPr="00D12477" w:rsidRDefault="00A00FC8" w:rsidP="00F653F5">
            <w:r w:rsidRPr="00D12477">
              <w:t xml:space="preserve">Förberedelser för </w:t>
            </w:r>
            <w:proofErr w:type="spellStart"/>
            <w:r w:rsidRPr="00D12477">
              <w:t>drifttagning</w:t>
            </w:r>
            <w:proofErr w:type="spellEnd"/>
            <w:r w:rsidRPr="00D12477">
              <w:t xml:space="preserve"> av experiment vid FAIR</w:t>
            </w:r>
          </w:p>
        </w:tc>
        <w:tc>
          <w:tcPr>
            <w:tcW w:w="1019" w:type="dxa"/>
          </w:tcPr>
          <w:p w14:paraId="0C7F2F48" w14:textId="77777777" w:rsidR="00A00FC8" w:rsidRPr="00D12477" w:rsidRDefault="00A00FC8" w:rsidP="00F653F5">
            <w:r w:rsidRPr="00D12477">
              <w:t>C</w:t>
            </w:r>
          </w:p>
        </w:tc>
      </w:tr>
      <w:tr w:rsidR="00A00FC8" w:rsidRPr="006C2711" w14:paraId="4A0E22C8"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4AEA50DC" w14:textId="22369802" w:rsidR="00A00FC8" w:rsidRPr="00D12477" w:rsidRDefault="00A00FC8" w:rsidP="00F653F5">
            <w:r w:rsidRPr="00D12477">
              <w:lastRenderedPageBreak/>
              <w:t>Nationella pilotanläggningar med öppen tillgång för att stödja FoU och utbildning inom batterier (</w:t>
            </w:r>
            <w:proofErr w:type="spellStart"/>
            <w:r w:rsidRPr="00D12477">
              <w:t>OpenPilot</w:t>
            </w:r>
            <w:proofErr w:type="spellEnd"/>
            <w:r w:rsidRPr="00D12477">
              <w:t>)</w:t>
            </w:r>
          </w:p>
        </w:tc>
        <w:tc>
          <w:tcPr>
            <w:tcW w:w="1019" w:type="dxa"/>
          </w:tcPr>
          <w:p w14:paraId="1A2CF70B" w14:textId="77777777" w:rsidR="00A00FC8" w:rsidRPr="00D12477" w:rsidRDefault="00A00FC8" w:rsidP="00F653F5">
            <w:r w:rsidRPr="00D12477">
              <w:t>C</w:t>
            </w:r>
          </w:p>
        </w:tc>
      </w:tr>
      <w:tr w:rsidR="00A00FC8" w:rsidRPr="006C2711" w14:paraId="55B063F6" w14:textId="77777777" w:rsidTr="00A00FC8">
        <w:tc>
          <w:tcPr>
            <w:tcW w:w="6379" w:type="dxa"/>
          </w:tcPr>
          <w:p w14:paraId="49CFF5FE" w14:textId="74833F47" w:rsidR="00A00FC8" w:rsidRPr="00D12477" w:rsidRDefault="00A00FC8" w:rsidP="00F653F5">
            <w:proofErr w:type="spellStart"/>
            <w:r w:rsidRPr="00D12477">
              <w:t>TexIn</w:t>
            </w:r>
            <w:proofErr w:type="spellEnd"/>
            <w:r w:rsidRPr="00D12477">
              <w:t xml:space="preserve">- </w:t>
            </w:r>
            <w:proofErr w:type="spellStart"/>
            <w:r w:rsidRPr="00D12477">
              <w:t>Textile</w:t>
            </w:r>
            <w:proofErr w:type="spellEnd"/>
            <w:r w:rsidRPr="00D12477">
              <w:t xml:space="preserve"> </w:t>
            </w:r>
            <w:proofErr w:type="spellStart"/>
            <w:r w:rsidRPr="00D12477">
              <w:t>Hub</w:t>
            </w:r>
            <w:proofErr w:type="spellEnd"/>
            <w:r w:rsidRPr="00D12477">
              <w:t xml:space="preserve"> för hållbar innovation och digitalisering</w:t>
            </w:r>
          </w:p>
        </w:tc>
        <w:tc>
          <w:tcPr>
            <w:tcW w:w="1019" w:type="dxa"/>
          </w:tcPr>
          <w:p w14:paraId="4A1D00B1" w14:textId="77777777" w:rsidR="00A00FC8" w:rsidRPr="00D12477" w:rsidRDefault="00A00FC8" w:rsidP="00F653F5">
            <w:r w:rsidRPr="00D12477">
              <w:t>C</w:t>
            </w:r>
          </w:p>
        </w:tc>
      </w:tr>
      <w:tr w:rsidR="00A00FC8" w:rsidRPr="006C2711" w14:paraId="548C2FE8" w14:textId="77777777" w:rsidTr="00A00FC8">
        <w:trPr>
          <w:cnfStyle w:val="000000100000" w:firstRow="0" w:lastRow="0" w:firstColumn="0" w:lastColumn="0" w:oddVBand="0" w:evenVBand="0" w:oddHBand="1" w:evenHBand="0" w:firstRowFirstColumn="0" w:firstRowLastColumn="0" w:lastRowFirstColumn="0" w:lastRowLastColumn="0"/>
        </w:trPr>
        <w:tc>
          <w:tcPr>
            <w:tcW w:w="6379" w:type="dxa"/>
          </w:tcPr>
          <w:p w14:paraId="3B2DB590" w14:textId="54FE083B" w:rsidR="00A00FC8" w:rsidRPr="00D12477" w:rsidRDefault="00A00FC8" w:rsidP="00F653F5">
            <w:r w:rsidRPr="00D12477">
              <w:t>Digital infrastruktur för fredsforskning</w:t>
            </w:r>
          </w:p>
        </w:tc>
        <w:tc>
          <w:tcPr>
            <w:tcW w:w="1019" w:type="dxa"/>
          </w:tcPr>
          <w:p w14:paraId="639B36A4" w14:textId="77777777" w:rsidR="00A00FC8" w:rsidRPr="00D12477" w:rsidRDefault="00A00FC8" w:rsidP="00F653F5">
            <w:r w:rsidRPr="00D12477">
              <w:t>X</w:t>
            </w:r>
          </w:p>
        </w:tc>
      </w:tr>
      <w:tr w:rsidR="00A00FC8" w:rsidRPr="006C2711" w14:paraId="461B62D4" w14:textId="77777777" w:rsidTr="00A00FC8">
        <w:tc>
          <w:tcPr>
            <w:tcW w:w="6379" w:type="dxa"/>
          </w:tcPr>
          <w:p w14:paraId="7FFFF3A3" w14:textId="6992447D" w:rsidR="00A00FC8" w:rsidRPr="00D12477" w:rsidRDefault="00A00FC8" w:rsidP="00F653F5">
            <w:r w:rsidRPr="00D12477">
              <w:t>Förbättrade och utökade växtsamlingar av vilda, inhemska växter för forskning inom biologisk mångfald, klimatförändringar och klimatanpassning.</w:t>
            </w:r>
          </w:p>
        </w:tc>
        <w:tc>
          <w:tcPr>
            <w:tcW w:w="1019" w:type="dxa"/>
          </w:tcPr>
          <w:p w14:paraId="19329F71" w14:textId="77777777" w:rsidR="00A00FC8" w:rsidRDefault="00A00FC8" w:rsidP="00F653F5">
            <w:r w:rsidRPr="00D12477">
              <w:t>X</w:t>
            </w:r>
          </w:p>
        </w:tc>
      </w:tr>
    </w:tbl>
    <w:p w14:paraId="7C1E0ACD" w14:textId="77777777" w:rsidR="00A0392B" w:rsidRPr="00A0392B" w:rsidRDefault="00A0392B" w:rsidP="00197634">
      <w:pPr>
        <w:pStyle w:val="Rubrik2"/>
      </w:pPr>
      <w:r>
        <w:t>Betygsskala:</w:t>
      </w:r>
    </w:p>
    <w:p w14:paraId="279167F0" w14:textId="77777777" w:rsidR="00A0392B" w:rsidRPr="00A0392B" w:rsidRDefault="00A0392B" w:rsidP="00A0392B">
      <w:pPr>
        <w:pStyle w:val="Brdtext"/>
      </w:pPr>
      <w:r w:rsidRPr="00A0392B">
        <w:t>A1: Det beskrivna behovet kan tillgodoses av en infrastruktur av nationellt intresse och det tematiska området bedöms vara redo för utlysning (nya behov). Infrastrukturen bedöms fortfarande vara av nationellt intresse och föreslås ingå i kommande utlysning (befintliga infrastrukturer).</w:t>
      </w:r>
    </w:p>
    <w:p w14:paraId="104D39A2" w14:textId="77777777" w:rsidR="00A0392B" w:rsidRPr="00A0392B" w:rsidRDefault="00A0392B" w:rsidP="00A0392B">
      <w:pPr>
        <w:pStyle w:val="Brdtext"/>
      </w:pPr>
      <w:r w:rsidRPr="00A0392B">
        <w:t>A2: Det beskrivna behovet kan uppfyllas av en infrastruktur av nationellt intresse inom VR:s ansvarsområde, men prioriteras för närvarande inte av VR (betygssteget används enbart av RFI).</w:t>
      </w:r>
    </w:p>
    <w:p w14:paraId="7DA8AE5A" w14:textId="77777777" w:rsidR="00A0392B" w:rsidRPr="00A0392B" w:rsidRDefault="00A0392B" w:rsidP="00A0392B">
      <w:pPr>
        <w:pStyle w:val="Brdtext"/>
      </w:pPr>
      <w:r w:rsidRPr="00A0392B">
        <w:t>A3: Det beskrivna behovet kan tillgodoses av en infrastruktur av nationellt intresse men det tematiska området bedöms inte vara redo för utlysning (mindre relevant för befintliga infrastrukturer).</w:t>
      </w:r>
    </w:p>
    <w:p w14:paraId="4B359CDE" w14:textId="77777777" w:rsidR="00A0392B" w:rsidRPr="00A0392B" w:rsidRDefault="00A0392B" w:rsidP="00A0392B">
      <w:pPr>
        <w:pStyle w:val="Brdtext"/>
      </w:pPr>
      <w:r w:rsidRPr="00A0392B">
        <w:t>B: Det beskrivna behovet kan inte tillgodoses av en infrastruktur av nationellt intresse (mindre relevant för befintliga infrastrukturer).</w:t>
      </w:r>
    </w:p>
    <w:p w14:paraId="62CFD952" w14:textId="77777777" w:rsidR="00A0392B" w:rsidRPr="00A0392B" w:rsidRDefault="00A0392B" w:rsidP="00A0392B">
      <w:pPr>
        <w:pStyle w:val="Brdtext"/>
      </w:pPr>
      <w:r w:rsidRPr="00A0392B">
        <w:t>C: Inte relevant att prioriteras av VR, eftersom behovet kan hanteras inom en befintlig nationell eller internationell infrastruktur eller bör finansieras/hanteras av en annan organisation eller på ett annat sätt.</w:t>
      </w:r>
    </w:p>
    <w:p w14:paraId="5AD11579" w14:textId="77777777" w:rsidR="00A0392B" w:rsidRPr="00A0392B" w:rsidRDefault="00A0392B" w:rsidP="00A0392B">
      <w:pPr>
        <w:pStyle w:val="Brdtext"/>
      </w:pPr>
      <w:r w:rsidRPr="00A0392B">
        <w:t>X: Behovet kan inte bedömas på grund av ofullständig information eller oklar beskrivning.</w:t>
      </w:r>
    </w:p>
    <w:sectPr w:rsidR="00A0392B" w:rsidRPr="00A0392B" w:rsidSect="00444DDB">
      <w:headerReference w:type="default" r:id="rId11"/>
      <w:footerReference w:type="default" r:id="rId12"/>
      <w:headerReference w:type="first" r:id="rId13"/>
      <w:type w:val="continuous"/>
      <w:pgSz w:w="11906" w:h="16838" w:code="9"/>
      <w:pgMar w:top="851" w:right="2155" w:bottom="851" w:left="238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5FCD" w14:textId="77777777" w:rsidR="007218E6" w:rsidRDefault="007218E6" w:rsidP="00F55226">
      <w:r>
        <w:continuationSeparator/>
      </w:r>
    </w:p>
  </w:endnote>
  <w:endnote w:type="continuationSeparator" w:id="0">
    <w:p w14:paraId="729A8CB3" w14:textId="77777777" w:rsidR="007218E6" w:rsidRDefault="007218E6" w:rsidP="00F5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A0DD" w14:textId="77777777" w:rsidR="00ED134C" w:rsidRPr="000B2908" w:rsidRDefault="00ED134C" w:rsidP="000B2908">
    <w:pPr>
      <w:pStyle w:val="Brdtext"/>
    </w:pPr>
    <w:r w:rsidRPr="000B2908">
      <w:tab/>
    </w:r>
    <w:r w:rsidRPr="000B2908">
      <w:tab/>
    </w:r>
    <w:r w:rsidRPr="000B2908">
      <w:fldChar w:fldCharType="begin"/>
    </w:r>
    <w:r w:rsidRPr="000B2908">
      <w:instrText xml:space="preserve"> PAGE  \* Arabic  \* MERGEFORMAT </w:instrText>
    </w:r>
    <w:r w:rsidRPr="000B2908">
      <w:fldChar w:fldCharType="separate"/>
    </w:r>
    <w:r w:rsidRPr="000B2908">
      <w:t>1</w:t>
    </w:r>
    <w:r w:rsidRPr="000B29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E694" w14:textId="77777777" w:rsidR="00ED134C" w:rsidRPr="000420DF" w:rsidRDefault="00ED134C" w:rsidP="00D44D0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BF4A" w14:textId="77777777" w:rsidR="007218E6" w:rsidRDefault="007218E6" w:rsidP="00F55226">
      <w:r>
        <w:continuationSeparator/>
      </w:r>
    </w:p>
  </w:footnote>
  <w:footnote w:type="continuationSeparator" w:id="0">
    <w:p w14:paraId="21FE0D27" w14:textId="77777777" w:rsidR="007218E6" w:rsidRDefault="007218E6" w:rsidP="00F5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04BE" w14:textId="77777777" w:rsidR="00ED134C" w:rsidRPr="000420DF" w:rsidRDefault="00ED134C" w:rsidP="00BE31B0">
    <w:pPr>
      <w:pStyle w:val="Sidhuvud"/>
      <w:ind w:left="-1021"/>
    </w:pPr>
    <w:r w:rsidRPr="00B0390C">
      <w:rPr>
        <w:noProof/>
      </w:rPr>
      <w:drawing>
        <wp:inline distT="0" distB="0" distL="0" distR="0" wp14:anchorId="22B2E0D4" wp14:editId="4367F6FD">
          <wp:extent cx="450000" cy="543600"/>
          <wp:effectExtent l="0" t="0" r="7620" b="8890"/>
          <wp:docPr id="14" name="Bildobjek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_svart_rgb.emf"/>
                  <pic:cNvPicPr/>
                </pic:nvPicPr>
                <pic:blipFill>
                  <a:blip r:embed="rId1">
                    <a:extLst>
                      <a:ext uri="{28A0092B-C50C-407E-A947-70E740481C1C}">
                        <a14:useLocalDpi xmlns:a14="http://schemas.microsoft.com/office/drawing/2010/main" val="0"/>
                      </a:ext>
                    </a:extLst>
                  </a:blip>
                  <a:stretch>
                    <a:fillRect/>
                  </a:stretch>
                </pic:blipFill>
                <pic:spPr>
                  <a:xfrm>
                    <a:off x="0" y="0"/>
                    <a:ext cx="450000" cy="54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438A" w14:textId="77777777" w:rsidR="00ED134C" w:rsidRDefault="00ED134C" w:rsidP="00C7286B">
    <w:pPr>
      <w:pStyle w:val="Platslogotyp"/>
      <w:tabs>
        <w:tab w:val="right" w:pos="7370"/>
      </w:tabs>
      <w:spacing w:after="240"/>
      <w:rPr>
        <w:rStyle w:val="BrdtextChar"/>
      </w:rPr>
    </w:pPr>
    <w:r w:rsidRPr="00B0390C">
      <w:drawing>
        <wp:anchor distT="0" distB="0" distL="114300" distR="114300" simplePos="0" relativeHeight="251658240" behindDoc="0" locked="0" layoutInCell="1" allowOverlap="1" wp14:anchorId="067B16D0" wp14:editId="3B26E74E">
          <wp:simplePos x="0" y="0"/>
          <wp:positionH relativeFrom="column">
            <wp:posOffset>-645160</wp:posOffset>
          </wp:positionH>
          <wp:positionV relativeFrom="paragraph">
            <wp:posOffset>2540</wp:posOffset>
          </wp:positionV>
          <wp:extent cx="450000" cy="543600"/>
          <wp:effectExtent l="0" t="0" r="7620" b="8890"/>
          <wp:wrapThrough wrapText="bothSides">
            <wp:wrapPolygon edited="0">
              <wp:start x="14644" y="0"/>
              <wp:lineTo x="1831" y="3028"/>
              <wp:lineTo x="915" y="3785"/>
              <wp:lineTo x="6407" y="12112"/>
              <wp:lineTo x="0" y="19682"/>
              <wp:lineTo x="0" y="21196"/>
              <wp:lineTo x="19220" y="21196"/>
              <wp:lineTo x="20136" y="19682"/>
              <wp:lineTo x="18305" y="17411"/>
              <wp:lineTo x="11898" y="12112"/>
              <wp:lineTo x="16475" y="12112"/>
              <wp:lineTo x="21051" y="6056"/>
              <wp:lineTo x="21051" y="0"/>
              <wp:lineTo x="14644" y="0"/>
            </wp:wrapPolygon>
          </wp:wrapThrough>
          <wp:docPr id="13" name="Bildobjekt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_svart_rgb.emf"/>
                  <pic:cNvPicPr/>
                </pic:nvPicPr>
                <pic:blipFill>
                  <a:blip r:embed="rId1">
                    <a:extLst>
                      <a:ext uri="{28A0092B-C50C-407E-A947-70E740481C1C}">
                        <a14:useLocalDpi xmlns:a14="http://schemas.microsoft.com/office/drawing/2010/main" val="0"/>
                      </a:ext>
                    </a:extLst>
                  </a:blip>
                  <a:stretch>
                    <a:fillRect/>
                  </a:stretch>
                </pic:blipFill>
                <pic:spPr>
                  <a:xfrm>
                    <a:off x="0" y="0"/>
                    <a:ext cx="450000" cy="543600"/>
                  </a:xfrm>
                  <a:prstGeom prst="rect">
                    <a:avLst/>
                  </a:prstGeom>
                </pic:spPr>
              </pic:pic>
            </a:graphicData>
          </a:graphic>
        </wp:anchor>
      </w:drawing>
    </w:r>
    <w:r>
      <w:tab/>
    </w:r>
    <w:r w:rsidRPr="004B2839">
      <w:rPr>
        <w:rStyle w:val="BrdtextChar"/>
      </w:rPr>
      <w:fldChar w:fldCharType="begin"/>
    </w:r>
    <w:r w:rsidRPr="004B2839">
      <w:rPr>
        <w:rStyle w:val="BrdtextChar"/>
      </w:rPr>
      <w:instrText>PAGE   \* MERGEFORMAT</w:instrText>
    </w:r>
    <w:r w:rsidRPr="004B2839">
      <w:rPr>
        <w:rStyle w:val="BrdtextChar"/>
      </w:rPr>
      <w:fldChar w:fldCharType="separate"/>
    </w:r>
    <w:r w:rsidRPr="004B2839">
      <w:rPr>
        <w:rStyle w:val="BrdtextChar"/>
      </w:rPr>
      <w:t>1</w:t>
    </w:r>
    <w:r w:rsidRPr="004B2839">
      <w:rPr>
        <w:rStyle w:val="BrdtextChar"/>
      </w:rPr>
      <w:fldChar w:fldCharType="end"/>
    </w:r>
    <w:r w:rsidRPr="004B2839">
      <w:rPr>
        <w:rStyle w:val="BrdtextChar"/>
      </w:rPr>
      <w:t>(</w:t>
    </w:r>
    <w:r w:rsidRPr="004B2839">
      <w:rPr>
        <w:rStyle w:val="BrdtextChar"/>
      </w:rPr>
      <w:fldChar w:fldCharType="begin"/>
    </w:r>
    <w:r w:rsidRPr="004B2839">
      <w:rPr>
        <w:rStyle w:val="BrdtextChar"/>
      </w:rPr>
      <w:instrText xml:space="preserve"> NUMPAGES  \* Arabic  \* MERGEFORMAT </w:instrText>
    </w:r>
    <w:r w:rsidRPr="004B2839">
      <w:rPr>
        <w:rStyle w:val="BrdtextChar"/>
      </w:rPr>
      <w:fldChar w:fldCharType="separate"/>
    </w:r>
    <w:r w:rsidRPr="004B2839">
      <w:rPr>
        <w:rStyle w:val="BrdtextChar"/>
      </w:rPr>
      <w:t>2</w:t>
    </w:r>
    <w:r w:rsidRPr="004B2839">
      <w:rPr>
        <w:rStyle w:val="BrdtextChar"/>
      </w:rPr>
      <w:fldChar w:fldCharType="end"/>
    </w:r>
    <w:r w:rsidRPr="004B2839">
      <w:rPr>
        <w:rStyle w:val="BrdtextChar"/>
      </w:rPr>
      <w:t>)</w:t>
    </w:r>
  </w:p>
  <w:p w14:paraId="5356DE26" w14:textId="77777777" w:rsidR="00ED134C" w:rsidRPr="000420DF" w:rsidRDefault="00ED134C" w:rsidP="00021468">
    <w:pPr>
      <w:pStyle w:val="Platslogotyp"/>
      <w:tabs>
        <w:tab w:val="right" w:pos="7370"/>
      </w:tabs>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45ED" w14:textId="77777777" w:rsidR="00ED134C" w:rsidRDefault="00ED13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B08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C24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42440"/>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A0427798"/>
    <w:lvl w:ilvl="0">
      <w:start w:val="1"/>
      <w:numFmt w:val="bullet"/>
      <w:pStyle w:val="Punktlista"/>
      <w:lvlText w:val="•"/>
      <w:lvlJc w:val="left"/>
      <w:pPr>
        <w:ind w:left="340" w:hanging="340"/>
      </w:pPr>
      <w:rPr>
        <w:rFonts w:ascii="Times New Roman" w:hAnsi="Times New Roman" w:hint="default"/>
        <w:color w:val="auto"/>
      </w:rPr>
    </w:lvl>
    <w:lvl w:ilvl="1">
      <w:start w:val="1"/>
      <w:numFmt w:val="bullet"/>
      <w:pStyle w:val="Punktlista2"/>
      <w:lvlText w:val="–"/>
      <w:lvlJc w:val="left"/>
      <w:pPr>
        <w:ind w:left="680" w:hanging="340"/>
      </w:pPr>
      <w:rPr>
        <w:rFonts w:ascii="Times New Roman" w:hAnsi="Times New Roman" w:hint="default"/>
        <w:color w:val="auto"/>
      </w:rPr>
    </w:lvl>
    <w:lvl w:ilvl="2">
      <w:start w:val="1"/>
      <w:numFmt w:val="bullet"/>
      <w:pStyle w:val="Punktlista3"/>
      <w:lvlText w:val="»"/>
      <w:lvlJc w:val="left"/>
      <w:pPr>
        <w:ind w:left="1021" w:hanging="341"/>
      </w:pPr>
      <w:rPr>
        <w:rFonts w:ascii="Times New Roman" w:hAnsi="Times New Roman" w:hint="default"/>
        <w:color w:val="auto"/>
      </w:rPr>
    </w:lvl>
    <w:lvl w:ilvl="3">
      <w:start w:val="1"/>
      <w:numFmt w:val="bullet"/>
      <w:pStyle w:val="Punktlista4"/>
      <w:lvlText w:val="•"/>
      <w:lvlJc w:val="left"/>
      <w:pPr>
        <w:ind w:left="1474" w:hanging="453"/>
      </w:pPr>
      <w:rPr>
        <w:rFonts w:ascii="Times New Roman" w:hAnsi="Times New Roman" w:hint="default"/>
        <w:color w:val="auto"/>
      </w:rPr>
    </w:lvl>
    <w:lvl w:ilvl="4">
      <w:start w:val="1"/>
      <w:numFmt w:val="bullet"/>
      <w:pStyle w:val="Punktlista5"/>
      <w:lvlText w:val="–"/>
      <w:lvlJc w:val="left"/>
      <w:pPr>
        <w:ind w:left="1814" w:hanging="340"/>
      </w:pPr>
      <w:rPr>
        <w:rFonts w:ascii="Times New Roman" w:hAnsi="Times New Roman"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416E9FE4"/>
    <w:lvl w:ilvl="0">
      <w:start w:val="1"/>
      <w:numFmt w:val="decimal"/>
      <w:pStyle w:val="Rubrikniv1numrerad"/>
      <w:lvlText w:val="%1"/>
      <w:lvlJc w:val="left"/>
      <w:pPr>
        <w:ind w:left="360" w:hanging="360"/>
      </w:pPr>
      <w:rPr>
        <w:rFonts w:hint="default"/>
      </w:rPr>
    </w:lvl>
    <w:lvl w:ilvl="1">
      <w:start w:val="1"/>
      <w:numFmt w:val="decimal"/>
      <w:pStyle w:val="Rubrikniv2numrerad"/>
      <w:suff w:val="space"/>
      <w:lvlText w:val="%1.%2"/>
      <w:lvlJc w:val="left"/>
      <w:pPr>
        <w:ind w:left="0" w:firstLine="0"/>
      </w:pPr>
      <w:rPr>
        <w:rFonts w:hint="default"/>
      </w:rPr>
    </w:lvl>
    <w:lvl w:ilvl="2">
      <w:start w:val="1"/>
      <w:numFmt w:val="decimal"/>
      <w:pStyle w:val="Rubrikniv3numrerad"/>
      <w:suff w:val="space"/>
      <w:lvlText w:val="%1.%2.%3"/>
      <w:lvlJc w:val="left"/>
      <w:pPr>
        <w:ind w:left="0" w:firstLine="0"/>
      </w:pPr>
      <w:rPr>
        <w:rFonts w:hint="default"/>
      </w:rPr>
    </w:lvl>
    <w:lvl w:ilvl="3">
      <w:start w:val="1"/>
      <w:numFmt w:val="decimal"/>
      <w:pStyle w:val="Rubrikniv4numrera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3E1525"/>
    <w:multiLevelType w:val="hybridMultilevel"/>
    <w:tmpl w:val="765AF4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3A67453"/>
    <w:multiLevelType w:val="multilevel"/>
    <w:tmpl w:val="FE5EFE52"/>
    <w:lvl w:ilvl="0">
      <w:start w:val="1"/>
      <w:numFmt w:val="decimal"/>
      <w:pStyle w:val="Numreradlista"/>
      <w:lvlText w:val="%1."/>
      <w:lvlJc w:val="left"/>
      <w:pPr>
        <w:ind w:left="340" w:hanging="340"/>
      </w:pPr>
      <w:rPr>
        <w:rFonts w:hint="default"/>
      </w:rPr>
    </w:lvl>
    <w:lvl w:ilvl="1">
      <w:start w:val="1"/>
      <w:numFmt w:val="lowerLetter"/>
      <w:pStyle w:val="Numreradlista2"/>
      <w:lvlText w:val="%2."/>
      <w:lvlJc w:val="left"/>
      <w:pPr>
        <w:ind w:left="680" w:hanging="340"/>
      </w:pPr>
      <w:rPr>
        <w:rFonts w:hint="default"/>
      </w:rPr>
    </w:lvl>
    <w:lvl w:ilvl="2">
      <w:start w:val="1"/>
      <w:numFmt w:val="lowerRoman"/>
      <w:pStyle w:val="Numreradlista3"/>
      <w:lvlText w:val="%3."/>
      <w:lvlJc w:val="left"/>
      <w:pPr>
        <w:ind w:left="1021" w:hanging="341"/>
      </w:pPr>
      <w:rPr>
        <w:rFonts w:hint="default"/>
      </w:rPr>
    </w:lvl>
    <w:lvl w:ilvl="3">
      <w:start w:val="1"/>
      <w:numFmt w:val="decimal"/>
      <w:pStyle w:val="Numreradlista4"/>
      <w:lvlText w:val="%4."/>
      <w:lvlJc w:val="left"/>
      <w:pPr>
        <w:tabs>
          <w:tab w:val="num" w:pos="1531"/>
        </w:tabs>
        <w:ind w:left="1474" w:hanging="453"/>
      </w:pPr>
      <w:rPr>
        <w:rFonts w:hint="default"/>
      </w:rPr>
    </w:lvl>
    <w:lvl w:ilvl="4">
      <w:start w:val="1"/>
      <w:numFmt w:val="lowerLetter"/>
      <w:pStyle w:val="Numreradlista5"/>
      <w:lvlText w:val="%5."/>
      <w:lvlJc w:val="left"/>
      <w:pPr>
        <w:ind w:left="181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1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27"/>
    <w:rsid w:val="0000404E"/>
    <w:rsid w:val="00017A9F"/>
    <w:rsid w:val="00021468"/>
    <w:rsid w:val="000239E3"/>
    <w:rsid w:val="00023CF5"/>
    <w:rsid w:val="00024952"/>
    <w:rsid w:val="000304A9"/>
    <w:rsid w:val="00033E29"/>
    <w:rsid w:val="000379C5"/>
    <w:rsid w:val="000413A0"/>
    <w:rsid w:val="00041525"/>
    <w:rsid w:val="000420DF"/>
    <w:rsid w:val="0004353C"/>
    <w:rsid w:val="00051838"/>
    <w:rsid w:val="00054ED4"/>
    <w:rsid w:val="00061678"/>
    <w:rsid w:val="00061B79"/>
    <w:rsid w:val="00062D86"/>
    <w:rsid w:val="000631BC"/>
    <w:rsid w:val="0006489B"/>
    <w:rsid w:val="00065E2B"/>
    <w:rsid w:val="000774CD"/>
    <w:rsid w:val="00081A55"/>
    <w:rsid w:val="00081E07"/>
    <w:rsid w:val="00083A9E"/>
    <w:rsid w:val="00090C16"/>
    <w:rsid w:val="00091730"/>
    <w:rsid w:val="00091EE8"/>
    <w:rsid w:val="00093E7F"/>
    <w:rsid w:val="00094269"/>
    <w:rsid w:val="000956D0"/>
    <w:rsid w:val="00095F1D"/>
    <w:rsid w:val="000A4448"/>
    <w:rsid w:val="000A69B9"/>
    <w:rsid w:val="000B1577"/>
    <w:rsid w:val="000B2908"/>
    <w:rsid w:val="000B3483"/>
    <w:rsid w:val="000B560C"/>
    <w:rsid w:val="000B65A6"/>
    <w:rsid w:val="000C170D"/>
    <w:rsid w:val="000C2CC3"/>
    <w:rsid w:val="000C6A3F"/>
    <w:rsid w:val="000C6E6B"/>
    <w:rsid w:val="000D10FD"/>
    <w:rsid w:val="000D29F7"/>
    <w:rsid w:val="000D2DCB"/>
    <w:rsid w:val="000D4286"/>
    <w:rsid w:val="000D5DC6"/>
    <w:rsid w:val="000D7DBB"/>
    <w:rsid w:val="000E0541"/>
    <w:rsid w:val="000E0E45"/>
    <w:rsid w:val="000E6243"/>
    <w:rsid w:val="000F120D"/>
    <w:rsid w:val="000F2E9B"/>
    <w:rsid w:val="00102420"/>
    <w:rsid w:val="00110B7F"/>
    <w:rsid w:val="0011207E"/>
    <w:rsid w:val="00127DEF"/>
    <w:rsid w:val="00142663"/>
    <w:rsid w:val="00143C6B"/>
    <w:rsid w:val="00145884"/>
    <w:rsid w:val="00146B57"/>
    <w:rsid w:val="00151CFF"/>
    <w:rsid w:val="00151FA6"/>
    <w:rsid w:val="0015425B"/>
    <w:rsid w:val="00161A32"/>
    <w:rsid w:val="001629F7"/>
    <w:rsid w:val="001633FF"/>
    <w:rsid w:val="0017232F"/>
    <w:rsid w:val="00174623"/>
    <w:rsid w:val="001746B5"/>
    <w:rsid w:val="00185868"/>
    <w:rsid w:val="0019630F"/>
    <w:rsid w:val="00197634"/>
    <w:rsid w:val="001A3CF1"/>
    <w:rsid w:val="001B000F"/>
    <w:rsid w:val="001B4821"/>
    <w:rsid w:val="001B4BB9"/>
    <w:rsid w:val="001B5659"/>
    <w:rsid w:val="001C1C85"/>
    <w:rsid w:val="001C373D"/>
    <w:rsid w:val="001C6754"/>
    <w:rsid w:val="001D4C7F"/>
    <w:rsid w:val="001D6271"/>
    <w:rsid w:val="001E4CF1"/>
    <w:rsid w:val="001E4EC7"/>
    <w:rsid w:val="001F65B0"/>
    <w:rsid w:val="001F7AF7"/>
    <w:rsid w:val="002004A8"/>
    <w:rsid w:val="00200C98"/>
    <w:rsid w:val="002033AE"/>
    <w:rsid w:val="00211A55"/>
    <w:rsid w:val="00220B93"/>
    <w:rsid w:val="00223E88"/>
    <w:rsid w:val="00224055"/>
    <w:rsid w:val="002346A2"/>
    <w:rsid w:val="0023474F"/>
    <w:rsid w:val="00236478"/>
    <w:rsid w:val="00236A69"/>
    <w:rsid w:val="0023769F"/>
    <w:rsid w:val="00241768"/>
    <w:rsid w:val="00244303"/>
    <w:rsid w:val="002466CB"/>
    <w:rsid w:val="002500E6"/>
    <w:rsid w:val="002515AF"/>
    <w:rsid w:val="00254A14"/>
    <w:rsid w:val="00263E34"/>
    <w:rsid w:val="00267B15"/>
    <w:rsid w:val="0028024F"/>
    <w:rsid w:val="00280B3A"/>
    <w:rsid w:val="00283EC6"/>
    <w:rsid w:val="002844D0"/>
    <w:rsid w:val="00287973"/>
    <w:rsid w:val="00292D4A"/>
    <w:rsid w:val="002A223C"/>
    <w:rsid w:val="002A2D44"/>
    <w:rsid w:val="002D03CE"/>
    <w:rsid w:val="002D5040"/>
    <w:rsid w:val="002F1DA3"/>
    <w:rsid w:val="002F3290"/>
    <w:rsid w:val="002F3E64"/>
    <w:rsid w:val="002F4A1A"/>
    <w:rsid w:val="002F7366"/>
    <w:rsid w:val="00300FAA"/>
    <w:rsid w:val="00302FB3"/>
    <w:rsid w:val="00305AC9"/>
    <w:rsid w:val="003069FD"/>
    <w:rsid w:val="0030751D"/>
    <w:rsid w:val="003118C4"/>
    <w:rsid w:val="003167F0"/>
    <w:rsid w:val="00317114"/>
    <w:rsid w:val="003202AB"/>
    <w:rsid w:val="00320F49"/>
    <w:rsid w:val="003270C2"/>
    <w:rsid w:val="00331813"/>
    <w:rsid w:val="0033595E"/>
    <w:rsid w:val="00343B82"/>
    <w:rsid w:val="003446F6"/>
    <w:rsid w:val="003450E2"/>
    <w:rsid w:val="00346F31"/>
    <w:rsid w:val="0035774F"/>
    <w:rsid w:val="00357EEA"/>
    <w:rsid w:val="003625B9"/>
    <w:rsid w:val="003635B7"/>
    <w:rsid w:val="00365789"/>
    <w:rsid w:val="00371846"/>
    <w:rsid w:val="00386F98"/>
    <w:rsid w:val="00391B88"/>
    <w:rsid w:val="003977E2"/>
    <w:rsid w:val="003A0FEC"/>
    <w:rsid w:val="003A1944"/>
    <w:rsid w:val="003A3DE7"/>
    <w:rsid w:val="003A6F84"/>
    <w:rsid w:val="003B0F15"/>
    <w:rsid w:val="003B1D21"/>
    <w:rsid w:val="003D6236"/>
    <w:rsid w:val="00405B95"/>
    <w:rsid w:val="00411982"/>
    <w:rsid w:val="00412240"/>
    <w:rsid w:val="0041370A"/>
    <w:rsid w:val="004153CF"/>
    <w:rsid w:val="00417B8B"/>
    <w:rsid w:val="00422BFF"/>
    <w:rsid w:val="00425313"/>
    <w:rsid w:val="00425433"/>
    <w:rsid w:val="00426C1A"/>
    <w:rsid w:val="00427774"/>
    <w:rsid w:val="00431485"/>
    <w:rsid w:val="00434417"/>
    <w:rsid w:val="00436E7C"/>
    <w:rsid w:val="0044266D"/>
    <w:rsid w:val="00442E22"/>
    <w:rsid w:val="00444DDB"/>
    <w:rsid w:val="00445364"/>
    <w:rsid w:val="00446B19"/>
    <w:rsid w:val="004539FA"/>
    <w:rsid w:val="004566DC"/>
    <w:rsid w:val="004568CB"/>
    <w:rsid w:val="004614F2"/>
    <w:rsid w:val="004639D9"/>
    <w:rsid w:val="00463F60"/>
    <w:rsid w:val="0046416B"/>
    <w:rsid w:val="00464295"/>
    <w:rsid w:val="0046598C"/>
    <w:rsid w:val="00466ABB"/>
    <w:rsid w:val="00470BB1"/>
    <w:rsid w:val="004741CE"/>
    <w:rsid w:val="00474B5B"/>
    <w:rsid w:val="00481060"/>
    <w:rsid w:val="00483F66"/>
    <w:rsid w:val="00484899"/>
    <w:rsid w:val="00487DB8"/>
    <w:rsid w:val="004945CA"/>
    <w:rsid w:val="00495347"/>
    <w:rsid w:val="004A1964"/>
    <w:rsid w:val="004A7C67"/>
    <w:rsid w:val="004B2839"/>
    <w:rsid w:val="004B44E7"/>
    <w:rsid w:val="004B5714"/>
    <w:rsid w:val="004C2D51"/>
    <w:rsid w:val="004C45E8"/>
    <w:rsid w:val="004D32BC"/>
    <w:rsid w:val="004D3AD3"/>
    <w:rsid w:val="004D4E03"/>
    <w:rsid w:val="004E0B05"/>
    <w:rsid w:val="004E571A"/>
    <w:rsid w:val="004E74AD"/>
    <w:rsid w:val="00502CD3"/>
    <w:rsid w:val="00502EA4"/>
    <w:rsid w:val="00504AE7"/>
    <w:rsid w:val="0050613E"/>
    <w:rsid w:val="0050755E"/>
    <w:rsid w:val="0051497E"/>
    <w:rsid w:val="00514BF7"/>
    <w:rsid w:val="00515D76"/>
    <w:rsid w:val="005233C7"/>
    <w:rsid w:val="00525BBA"/>
    <w:rsid w:val="00533528"/>
    <w:rsid w:val="00541199"/>
    <w:rsid w:val="005424B9"/>
    <w:rsid w:val="00550B06"/>
    <w:rsid w:val="00555EBD"/>
    <w:rsid w:val="005564F1"/>
    <w:rsid w:val="005604BD"/>
    <w:rsid w:val="00565246"/>
    <w:rsid w:val="005718C5"/>
    <w:rsid w:val="005779C3"/>
    <w:rsid w:val="00580D9A"/>
    <w:rsid w:val="00580E30"/>
    <w:rsid w:val="00585389"/>
    <w:rsid w:val="00591FDA"/>
    <w:rsid w:val="00594101"/>
    <w:rsid w:val="00594D98"/>
    <w:rsid w:val="005A0F50"/>
    <w:rsid w:val="005A1B28"/>
    <w:rsid w:val="005A403A"/>
    <w:rsid w:val="005A59DF"/>
    <w:rsid w:val="005A5E18"/>
    <w:rsid w:val="005B2FAC"/>
    <w:rsid w:val="005B33DC"/>
    <w:rsid w:val="005B4A26"/>
    <w:rsid w:val="005B53DA"/>
    <w:rsid w:val="005B5BE5"/>
    <w:rsid w:val="005C75F8"/>
    <w:rsid w:val="005D219E"/>
    <w:rsid w:val="005E6DBA"/>
    <w:rsid w:val="005F29FB"/>
    <w:rsid w:val="005F4010"/>
    <w:rsid w:val="006013AC"/>
    <w:rsid w:val="00605E8A"/>
    <w:rsid w:val="00610639"/>
    <w:rsid w:val="006137D6"/>
    <w:rsid w:val="00614E11"/>
    <w:rsid w:val="00616F38"/>
    <w:rsid w:val="00621499"/>
    <w:rsid w:val="006406AF"/>
    <w:rsid w:val="00647D3B"/>
    <w:rsid w:val="00653B30"/>
    <w:rsid w:val="00657A33"/>
    <w:rsid w:val="0066363C"/>
    <w:rsid w:val="00665C27"/>
    <w:rsid w:val="00671094"/>
    <w:rsid w:val="0067708F"/>
    <w:rsid w:val="00680E47"/>
    <w:rsid w:val="006814B0"/>
    <w:rsid w:val="0068607A"/>
    <w:rsid w:val="00697820"/>
    <w:rsid w:val="006A17A9"/>
    <w:rsid w:val="006B3949"/>
    <w:rsid w:val="006B48A9"/>
    <w:rsid w:val="006B5B33"/>
    <w:rsid w:val="006C1F67"/>
    <w:rsid w:val="006C7F02"/>
    <w:rsid w:val="006D4B92"/>
    <w:rsid w:val="006E0074"/>
    <w:rsid w:val="006E162A"/>
    <w:rsid w:val="006E1FBF"/>
    <w:rsid w:val="006E2404"/>
    <w:rsid w:val="006E43A5"/>
    <w:rsid w:val="006E55DE"/>
    <w:rsid w:val="006F063B"/>
    <w:rsid w:val="006F3E64"/>
    <w:rsid w:val="00701980"/>
    <w:rsid w:val="00703766"/>
    <w:rsid w:val="00704A4F"/>
    <w:rsid w:val="00707CDA"/>
    <w:rsid w:val="00710EE7"/>
    <w:rsid w:val="00713582"/>
    <w:rsid w:val="007160AD"/>
    <w:rsid w:val="00716E4C"/>
    <w:rsid w:val="007218E6"/>
    <w:rsid w:val="00725132"/>
    <w:rsid w:val="00726FF8"/>
    <w:rsid w:val="007316BE"/>
    <w:rsid w:val="007316CA"/>
    <w:rsid w:val="00732128"/>
    <w:rsid w:val="00742B32"/>
    <w:rsid w:val="007478A6"/>
    <w:rsid w:val="00750B24"/>
    <w:rsid w:val="00755874"/>
    <w:rsid w:val="0075730B"/>
    <w:rsid w:val="00757D78"/>
    <w:rsid w:val="007602F4"/>
    <w:rsid w:val="007616C6"/>
    <w:rsid w:val="007805BC"/>
    <w:rsid w:val="007829D2"/>
    <w:rsid w:val="00783074"/>
    <w:rsid w:val="00784728"/>
    <w:rsid w:val="00784895"/>
    <w:rsid w:val="007922F4"/>
    <w:rsid w:val="0079555A"/>
    <w:rsid w:val="007A0B53"/>
    <w:rsid w:val="007B19E1"/>
    <w:rsid w:val="007B634A"/>
    <w:rsid w:val="007B6670"/>
    <w:rsid w:val="007B7DD5"/>
    <w:rsid w:val="007C0568"/>
    <w:rsid w:val="007C1F8F"/>
    <w:rsid w:val="007C27C6"/>
    <w:rsid w:val="007C3460"/>
    <w:rsid w:val="007D029A"/>
    <w:rsid w:val="007D054D"/>
    <w:rsid w:val="007D21A6"/>
    <w:rsid w:val="007D3ADB"/>
    <w:rsid w:val="007E16FA"/>
    <w:rsid w:val="007E2374"/>
    <w:rsid w:val="007E40B1"/>
    <w:rsid w:val="007E59FC"/>
    <w:rsid w:val="007E6680"/>
    <w:rsid w:val="007F16D9"/>
    <w:rsid w:val="007F7A2F"/>
    <w:rsid w:val="008027C5"/>
    <w:rsid w:val="00802DDE"/>
    <w:rsid w:val="00817659"/>
    <w:rsid w:val="008321AC"/>
    <w:rsid w:val="00832B19"/>
    <w:rsid w:val="00834506"/>
    <w:rsid w:val="008415CC"/>
    <w:rsid w:val="00842FD5"/>
    <w:rsid w:val="00843698"/>
    <w:rsid w:val="00844041"/>
    <w:rsid w:val="00844779"/>
    <w:rsid w:val="00847668"/>
    <w:rsid w:val="008510B6"/>
    <w:rsid w:val="008558FE"/>
    <w:rsid w:val="0085630D"/>
    <w:rsid w:val="008574B7"/>
    <w:rsid w:val="00862827"/>
    <w:rsid w:val="0086486E"/>
    <w:rsid w:val="00875C18"/>
    <w:rsid w:val="00875CBE"/>
    <w:rsid w:val="00881490"/>
    <w:rsid w:val="0088633B"/>
    <w:rsid w:val="008914E2"/>
    <w:rsid w:val="00893F6E"/>
    <w:rsid w:val="00894E09"/>
    <w:rsid w:val="00897B04"/>
    <w:rsid w:val="008A53C4"/>
    <w:rsid w:val="008A71E4"/>
    <w:rsid w:val="008B1BF7"/>
    <w:rsid w:val="008C1C69"/>
    <w:rsid w:val="008C4873"/>
    <w:rsid w:val="008C5285"/>
    <w:rsid w:val="008D0E8F"/>
    <w:rsid w:val="008E1454"/>
    <w:rsid w:val="008E3893"/>
    <w:rsid w:val="008E3D06"/>
    <w:rsid w:val="008E4316"/>
    <w:rsid w:val="008F2469"/>
    <w:rsid w:val="008F6963"/>
    <w:rsid w:val="00911BA5"/>
    <w:rsid w:val="009214CB"/>
    <w:rsid w:val="009231C2"/>
    <w:rsid w:val="009255D9"/>
    <w:rsid w:val="00931849"/>
    <w:rsid w:val="009328EF"/>
    <w:rsid w:val="009504BE"/>
    <w:rsid w:val="0095092A"/>
    <w:rsid w:val="00957C88"/>
    <w:rsid w:val="00960F18"/>
    <w:rsid w:val="00961223"/>
    <w:rsid w:val="00963979"/>
    <w:rsid w:val="00965381"/>
    <w:rsid w:val="009653B2"/>
    <w:rsid w:val="00975ED1"/>
    <w:rsid w:val="00976057"/>
    <w:rsid w:val="00980587"/>
    <w:rsid w:val="009916EF"/>
    <w:rsid w:val="009A4C1D"/>
    <w:rsid w:val="009A588A"/>
    <w:rsid w:val="009A6BC8"/>
    <w:rsid w:val="009A7120"/>
    <w:rsid w:val="009A78C9"/>
    <w:rsid w:val="009B0DD4"/>
    <w:rsid w:val="009B3A8B"/>
    <w:rsid w:val="009C2E64"/>
    <w:rsid w:val="009D0A4F"/>
    <w:rsid w:val="009D2D22"/>
    <w:rsid w:val="009D3A75"/>
    <w:rsid w:val="009D6D1C"/>
    <w:rsid w:val="009D6FDE"/>
    <w:rsid w:val="009E201F"/>
    <w:rsid w:val="009E3833"/>
    <w:rsid w:val="009E6EF9"/>
    <w:rsid w:val="009E7F82"/>
    <w:rsid w:val="009F17E3"/>
    <w:rsid w:val="009F1FA6"/>
    <w:rsid w:val="009F7894"/>
    <w:rsid w:val="00A00FC8"/>
    <w:rsid w:val="00A0392B"/>
    <w:rsid w:val="00A10D51"/>
    <w:rsid w:val="00A1189B"/>
    <w:rsid w:val="00A13F2B"/>
    <w:rsid w:val="00A17E79"/>
    <w:rsid w:val="00A20738"/>
    <w:rsid w:val="00A265A1"/>
    <w:rsid w:val="00A30043"/>
    <w:rsid w:val="00A32B46"/>
    <w:rsid w:val="00A33DF8"/>
    <w:rsid w:val="00A35A38"/>
    <w:rsid w:val="00A42BC5"/>
    <w:rsid w:val="00A5173D"/>
    <w:rsid w:val="00A51CEF"/>
    <w:rsid w:val="00A5413F"/>
    <w:rsid w:val="00A7203B"/>
    <w:rsid w:val="00A72CD9"/>
    <w:rsid w:val="00A74780"/>
    <w:rsid w:val="00A771A6"/>
    <w:rsid w:val="00A77712"/>
    <w:rsid w:val="00A813B8"/>
    <w:rsid w:val="00A82DA3"/>
    <w:rsid w:val="00A91BB8"/>
    <w:rsid w:val="00A955D6"/>
    <w:rsid w:val="00A95E48"/>
    <w:rsid w:val="00A9658E"/>
    <w:rsid w:val="00AA441D"/>
    <w:rsid w:val="00AA5B64"/>
    <w:rsid w:val="00AA678E"/>
    <w:rsid w:val="00AA7A70"/>
    <w:rsid w:val="00AB14DD"/>
    <w:rsid w:val="00AB62E8"/>
    <w:rsid w:val="00AC698F"/>
    <w:rsid w:val="00AD18BF"/>
    <w:rsid w:val="00AD339E"/>
    <w:rsid w:val="00AD354E"/>
    <w:rsid w:val="00AD44CA"/>
    <w:rsid w:val="00AD5832"/>
    <w:rsid w:val="00AD7567"/>
    <w:rsid w:val="00AF5B57"/>
    <w:rsid w:val="00B01D5C"/>
    <w:rsid w:val="00B02D81"/>
    <w:rsid w:val="00B0390C"/>
    <w:rsid w:val="00B07DC4"/>
    <w:rsid w:val="00B11ACA"/>
    <w:rsid w:val="00B13908"/>
    <w:rsid w:val="00B13E53"/>
    <w:rsid w:val="00B20E3A"/>
    <w:rsid w:val="00B21664"/>
    <w:rsid w:val="00B24E04"/>
    <w:rsid w:val="00B30455"/>
    <w:rsid w:val="00B421D7"/>
    <w:rsid w:val="00B4285A"/>
    <w:rsid w:val="00B50949"/>
    <w:rsid w:val="00B525B6"/>
    <w:rsid w:val="00B57E0C"/>
    <w:rsid w:val="00B62F0D"/>
    <w:rsid w:val="00B635C2"/>
    <w:rsid w:val="00B63770"/>
    <w:rsid w:val="00B64C84"/>
    <w:rsid w:val="00B709D9"/>
    <w:rsid w:val="00B71B19"/>
    <w:rsid w:val="00B73AEE"/>
    <w:rsid w:val="00B75E4B"/>
    <w:rsid w:val="00B83023"/>
    <w:rsid w:val="00B837E2"/>
    <w:rsid w:val="00B868F3"/>
    <w:rsid w:val="00B90783"/>
    <w:rsid w:val="00B93EC5"/>
    <w:rsid w:val="00B94A4D"/>
    <w:rsid w:val="00BA08DB"/>
    <w:rsid w:val="00BB12D9"/>
    <w:rsid w:val="00BB2590"/>
    <w:rsid w:val="00BB3028"/>
    <w:rsid w:val="00BB3465"/>
    <w:rsid w:val="00BB48AC"/>
    <w:rsid w:val="00BC1BBF"/>
    <w:rsid w:val="00BC2645"/>
    <w:rsid w:val="00BC2EBB"/>
    <w:rsid w:val="00BC6567"/>
    <w:rsid w:val="00BD719C"/>
    <w:rsid w:val="00BE31B0"/>
    <w:rsid w:val="00BE3A4A"/>
    <w:rsid w:val="00C04EDC"/>
    <w:rsid w:val="00C079B5"/>
    <w:rsid w:val="00C13201"/>
    <w:rsid w:val="00C1687A"/>
    <w:rsid w:val="00C201B1"/>
    <w:rsid w:val="00C20EA5"/>
    <w:rsid w:val="00C217ED"/>
    <w:rsid w:val="00C22FA2"/>
    <w:rsid w:val="00C310B6"/>
    <w:rsid w:val="00C31333"/>
    <w:rsid w:val="00C4216C"/>
    <w:rsid w:val="00C51C2E"/>
    <w:rsid w:val="00C530F5"/>
    <w:rsid w:val="00C5585A"/>
    <w:rsid w:val="00C649AF"/>
    <w:rsid w:val="00C71B9C"/>
    <w:rsid w:val="00C7286B"/>
    <w:rsid w:val="00C73C83"/>
    <w:rsid w:val="00C74091"/>
    <w:rsid w:val="00C7724B"/>
    <w:rsid w:val="00C777B6"/>
    <w:rsid w:val="00C8098F"/>
    <w:rsid w:val="00C81693"/>
    <w:rsid w:val="00C81777"/>
    <w:rsid w:val="00C81923"/>
    <w:rsid w:val="00C82D6A"/>
    <w:rsid w:val="00C9116A"/>
    <w:rsid w:val="00C9396D"/>
    <w:rsid w:val="00CA1F68"/>
    <w:rsid w:val="00CA69A7"/>
    <w:rsid w:val="00CA6D9D"/>
    <w:rsid w:val="00CB0F50"/>
    <w:rsid w:val="00CB326F"/>
    <w:rsid w:val="00CB667B"/>
    <w:rsid w:val="00CB6A82"/>
    <w:rsid w:val="00CC72C7"/>
    <w:rsid w:val="00CD42F6"/>
    <w:rsid w:val="00CE1026"/>
    <w:rsid w:val="00CE6DBF"/>
    <w:rsid w:val="00D070FF"/>
    <w:rsid w:val="00D171D1"/>
    <w:rsid w:val="00D2298A"/>
    <w:rsid w:val="00D249E8"/>
    <w:rsid w:val="00D26352"/>
    <w:rsid w:val="00D352B4"/>
    <w:rsid w:val="00D36293"/>
    <w:rsid w:val="00D3652C"/>
    <w:rsid w:val="00D36ACE"/>
    <w:rsid w:val="00D408DB"/>
    <w:rsid w:val="00D42E75"/>
    <w:rsid w:val="00D43791"/>
    <w:rsid w:val="00D44D0A"/>
    <w:rsid w:val="00D450BD"/>
    <w:rsid w:val="00D4779E"/>
    <w:rsid w:val="00D5002E"/>
    <w:rsid w:val="00D60662"/>
    <w:rsid w:val="00D6281A"/>
    <w:rsid w:val="00D7100D"/>
    <w:rsid w:val="00D920DB"/>
    <w:rsid w:val="00D92931"/>
    <w:rsid w:val="00D92ACF"/>
    <w:rsid w:val="00DA1CA9"/>
    <w:rsid w:val="00DA1CFA"/>
    <w:rsid w:val="00DA700D"/>
    <w:rsid w:val="00DC69FD"/>
    <w:rsid w:val="00DD1C8C"/>
    <w:rsid w:val="00DD2454"/>
    <w:rsid w:val="00DD254E"/>
    <w:rsid w:val="00DD2DEF"/>
    <w:rsid w:val="00DF0444"/>
    <w:rsid w:val="00DF205E"/>
    <w:rsid w:val="00DF2E5C"/>
    <w:rsid w:val="00DF6571"/>
    <w:rsid w:val="00E1250B"/>
    <w:rsid w:val="00E141FC"/>
    <w:rsid w:val="00E15504"/>
    <w:rsid w:val="00E255F1"/>
    <w:rsid w:val="00E33025"/>
    <w:rsid w:val="00E43579"/>
    <w:rsid w:val="00E43656"/>
    <w:rsid w:val="00E4456B"/>
    <w:rsid w:val="00E546E6"/>
    <w:rsid w:val="00E56AE5"/>
    <w:rsid w:val="00E570CC"/>
    <w:rsid w:val="00E621E8"/>
    <w:rsid w:val="00E65E24"/>
    <w:rsid w:val="00E70EE8"/>
    <w:rsid w:val="00E71B09"/>
    <w:rsid w:val="00E73B60"/>
    <w:rsid w:val="00E763DE"/>
    <w:rsid w:val="00E84440"/>
    <w:rsid w:val="00E845B0"/>
    <w:rsid w:val="00E85481"/>
    <w:rsid w:val="00E866A2"/>
    <w:rsid w:val="00E90A66"/>
    <w:rsid w:val="00E9145A"/>
    <w:rsid w:val="00E93A2E"/>
    <w:rsid w:val="00E9651C"/>
    <w:rsid w:val="00EB1E30"/>
    <w:rsid w:val="00EB267C"/>
    <w:rsid w:val="00EB4D6E"/>
    <w:rsid w:val="00EB5002"/>
    <w:rsid w:val="00EC376F"/>
    <w:rsid w:val="00EC44D7"/>
    <w:rsid w:val="00ED134C"/>
    <w:rsid w:val="00ED3DFA"/>
    <w:rsid w:val="00ED6C6F"/>
    <w:rsid w:val="00ED72CC"/>
    <w:rsid w:val="00EF0E97"/>
    <w:rsid w:val="00EF2A58"/>
    <w:rsid w:val="00EF2AB9"/>
    <w:rsid w:val="00EF76B0"/>
    <w:rsid w:val="00F00FC7"/>
    <w:rsid w:val="00F103BE"/>
    <w:rsid w:val="00F266D6"/>
    <w:rsid w:val="00F27778"/>
    <w:rsid w:val="00F338C0"/>
    <w:rsid w:val="00F36688"/>
    <w:rsid w:val="00F4778E"/>
    <w:rsid w:val="00F50695"/>
    <w:rsid w:val="00F51EC9"/>
    <w:rsid w:val="00F55226"/>
    <w:rsid w:val="00F61FAF"/>
    <w:rsid w:val="00F652B1"/>
    <w:rsid w:val="00F653F5"/>
    <w:rsid w:val="00F70620"/>
    <w:rsid w:val="00F82BEC"/>
    <w:rsid w:val="00F9647B"/>
    <w:rsid w:val="00FA4152"/>
    <w:rsid w:val="00FA53BD"/>
    <w:rsid w:val="00FB5685"/>
    <w:rsid w:val="00FC6B60"/>
    <w:rsid w:val="00FC6F9F"/>
    <w:rsid w:val="00FE5ADC"/>
    <w:rsid w:val="00FE6194"/>
    <w:rsid w:val="00FF0AE0"/>
    <w:rsid w:val="00FF4306"/>
    <w:rsid w:val="00FF5F4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CD1BD"/>
  <w15:chartTrackingRefBased/>
  <w15:docId w15:val="{19FE4324-E598-4971-A00C-570306D0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64"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uiPriority="0" w:qFormat="1"/>
    <w:lsdException w:name="footnote text" w:qFormat="1"/>
    <w:lsdException w:name="annotation text" w:locked="1" w:semiHidden="1"/>
    <w:lsdException w:name="index heading" w:semiHidden="1"/>
    <w:lsdException w:name="caption" w:semiHidden="1" w:uiPriority="35" w:unhideWhenUsed="1" w:qFormat="1"/>
    <w:lsdException w:name="table of figures" w:locked="1" w:semiHidden="1"/>
    <w:lsdException w:name="envelope address" w:semiHidden="1"/>
    <w:lsdException w:name="envelope return" w:semiHidden="1"/>
    <w:lsdException w:name="footnote reference" w:locked="1"/>
    <w:lsdException w:name="annotation reference" w:locked="1" w:semiHidden="1"/>
    <w:lsdException w:name="line number" w:semiHidden="1"/>
    <w:lsdException w:name="endnote reference" w:locked="1" w:semiHidden="1"/>
    <w:lsdException w:name="endnote text" w:locked="1"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Title" w:semiHidden="1" w:uiPriority="10"/>
    <w:lsdException w:name="Closing" w:semiHidden="1"/>
    <w:lsdException w:name="Signature" w:semiHidden="1"/>
    <w:lsdException w:name="Default Paragraph Font" w:semiHidden="1" w:uiPriority="1" w:unhideWhenUsed="1"/>
    <w:lsdException w:name="Body Text" w:uiPriority="0" w:qFormat="1"/>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locked="1" w:uiPriority="22"/>
    <w:lsdException w:name="Emphasis" w:locked="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locked="1"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lsdException w:name="Quote" w:uiPriority="29"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lsdException w:name="Plain Table 1" w:uiPriority="41"/>
    <w:lsdException w:name="Plain Table 2" w:uiPriority="42"/>
    <w:lsdException w:name="Plain Table 3" w:locked="1"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tindrag"/>
    <w:semiHidden/>
    <w:qFormat/>
    <w:rsid w:val="00BD719C"/>
    <w:pPr>
      <w:spacing w:after="0"/>
    </w:pPr>
  </w:style>
  <w:style w:type="paragraph" w:styleId="Rubrik1">
    <w:name w:val="heading 1"/>
    <w:aliases w:val="Rubrik nivå 1 onumrerad"/>
    <w:basedOn w:val="Normal"/>
    <w:next w:val="Brdtext"/>
    <w:link w:val="Rubrik1Char"/>
    <w:uiPriority w:val="1"/>
    <w:qFormat/>
    <w:rsid w:val="009A78C9"/>
    <w:pPr>
      <w:keepNext/>
      <w:keepLines/>
      <w:spacing w:before="500" w:after="240" w:line="288" w:lineRule="auto"/>
      <w:outlineLvl w:val="0"/>
    </w:pPr>
    <w:rPr>
      <w:rFonts w:asciiTheme="majorHAnsi" w:eastAsiaTheme="majorEastAsia" w:hAnsiTheme="majorHAnsi" w:cstheme="majorBidi"/>
      <w:b/>
      <w:sz w:val="36"/>
      <w:szCs w:val="28"/>
    </w:rPr>
  </w:style>
  <w:style w:type="paragraph" w:styleId="Rubrik2">
    <w:name w:val="heading 2"/>
    <w:aliases w:val="Rubrik nivå 2 onumrerad"/>
    <w:basedOn w:val="Rubrik1"/>
    <w:next w:val="Brdtext"/>
    <w:link w:val="Rubrik2Char"/>
    <w:uiPriority w:val="1"/>
    <w:qFormat/>
    <w:rsid w:val="009A78C9"/>
    <w:pPr>
      <w:spacing w:before="240" w:after="140"/>
      <w:outlineLvl w:val="1"/>
    </w:pPr>
    <w:rPr>
      <w:b w:val="0"/>
      <w:bCs/>
      <w:sz w:val="30"/>
    </w:rPr>
  </w:style>
  <w:style w:type="paragraph" w:styleId="Rubrik3">
    <w:name w:val="heading 3"/>
    <w:aliases w:val="Rubrik nivå 3 onumrerad"/>
    <w:basedOn w:val="Rubrik2"/>
    <w:next w:val="Brdtext"/>
    <w:link w:val="Rubrik3Char"/>
    <w:uiPriority w:val="1"/>
    <w:qFormat/>
    <w:rsid w:val="00BC2645"/>
    <w:pPr>
      <w:spacing w:before="200"/>
      <w:outlineLvl w:val="2"/>
    </w:pPr>
    <w:rPr>
      <w:b/>
      <w:sz w:val="23"/>
      <w:szCs w:val="24"/>
    </w:rPr>
  </w:style>
  <w:style w:type="paragraph" w:styleId="Rubrik4">
    <w:name w:val="heading 4"/>
    <w:aliases w:val="Rubrik nivå 4 onumrerad"/>
    <w:basedOn w:val="Rubrik3"/>
    <w:next w:val="Brdtext"/>
    <w:link w:val="Rubrik4Char"/>
    <w:uiPriority w:val="1"/>
    <w:qFormat/>
    <w:rsid w:val="001F65B0"/>
    <w:pPr>
      <w:outlineLvl w:val="3"/>
    </w:pPr>
    <w:rPr>
      <w:i/>
      <w:iCs/>
    </w:rPr>
  </w:style>
  <w:style w:type="paragraph" w:styleId="Rubrik5">
    <w:name w:val="heading 5"/>
    <w:basedOn w:val="Rubrik4"/>
    <w:next w:val="Normal"/>
    <w:link w:val="Rubrik5Char"/>
    <w:uiPriority w:val="9"/>
    <w:semiHidden/>
    <w:qFormat/>
    <w:rsid w:val="00081E07"/>
    <w:pPr>
      <w:outlineLvl w:val="4"/>
    </w:pPr>
    <w:rPr>
      <w:b w:val="0"/>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nivå 1 onumrerad Char"/>
    <w:basedOn w:val="Standardstycketeckensnitt"/>
    <w:link w:val="Rubrik1"/>
    <w:uiPriority w:val="1"/>
    <w:rsid w:val="009A78C9"/>
    <w:rPr>
      <w:rFonts w:asciiTheme="majorHAnsi" w:eastAsiaTheme="majorEastAsia" w:hAnsiTheme="majorHAnsi" w:cstheme="majorBidi"/>
      <w:b/>
      <w:sz w:val="36"/>
      <w:szCs w:val="28"/>
    </w:rPr>
  </w:style>
  <w:style w:type="character" w:customStyle="1" w:styleId="Rubrik2Char">
    <w:name w:val="Rubrik 2 Char"/>
    <w:aliases w:val="Rubrik nivå 2 onumrerad Char"/>
    <w:basedOn w:val="Standardstycketeckensnitt"/>
    <w:link w:val="Rubrik2"/>
    <w:uiPriority w:val="1"/>
    <w:rsid w:val="009A78C9"/>
    <w:rPr>
      <w:rFonts w:asciiTheme="majorHAnsi" w:eastAsiaTheme="majorEastAsia" w:hAnsiTheme="majorHAnsi" w:cstheme="majorBidi"/>
      <w:bCs/>
      <w:sz w:val="30"/>
      <w:szCs w:val="28"/>
    </w:rPr>
  </w:style>
  <w:style w:type="character" w:customStyle="1" w:styleId="Rubrik3Char">
    <w:name w:val="Rubrik 3 Char"/>
    <w:aliases w:val="Rubrik nivå 3 onumrerad Char"/>
    <w:basedOn w:val="Standardstycketeckensnitt"/>
    <w:link w:val="Rubrik3"/>
    <w:uiPriority w:val="1"/>
    <w:rsid w:val="00BC2645"/>
    <w:rPr>
      <w:rFonts w:asciiTheme="majorHAnsi" w:eastAsiaTheme="majorEastAsia" w:hAnsiTheme="majorHAnsi" w:cstheme="majorBidi"/>
      <w:b/>
      <w:bCs/>
      <w:sz w:val="23"/>
      <w:szCs w:val="24"/>
    </w:rPr>
  </w:style>
  <w:style w:type="character" w:customStyle="1" w:styleId="Rubrik4Char">
    <w:name w:val="Rubrik 4 Char"/>
    <w:aliases w:val="Rubrik nivå 4 onumrerad Char"/>
    <w:basedOn w:val="Standardstycketeckensnitt"/>
    <w:link w:val="Rubrik4"/>
    <w:uiPriority w:val="1"/>
    <w:rsid w:val="001F65B0"/>
    <w:rPr>
      <w:rFonts w:asciiTheme="majorHAnsi" w:eastAsiaTheme="majorEastAsia" w:hAnsiTheme="majorHAnsi" w:cstheme="majorBidi"/>
      <w:b/>
      <w:bCs/>
      <w:i/>
      <w:iCs/>
      <w:sz w:val="24"/>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aliases w:val="Bildtext"/>
    <w:basedOn w:val="Normal"/>
    <w:next w:val="Brdtext"/>
    <w:uiPriority w:val="35"/>
    <w:qFormat/>
    <w:rsid w:val="009A78C9"/>
    <w:pPr>
      <w:spacing w:before="60" w:after="160" w:line="288" w:lineRule="auto"/>
    </w:pPr>
    <w:rPr>
      <w:rFonts w:asciiTheme="majorHAnsi" w:hAnsiTheme="majorHAnsi"/>
      <w:b/>
      <w:bCs/>
      <w:sz w:val="20"/>
      <w:szCs w:val="1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rsid w:val="00757D78"/>
    <w:pPr>
      <w:spacing w:after="0"/>
    </w:pPr>
  </w:style>
  <w:style w:type="paragraph" w:styleId="Citat">
    <w:name w:val="Quote"/>
    <w:basedOn w:val="Normal"/>
    <w:link w:val="CitatChar"/>
    <w:uiPriority w:val="74"/>
    <w:qFormat/>
    <w:rsid w:val="004E571A"/>
    <w:pPr>
      <w:spacing w:before="160"/>
      <w:ind w:left="680" w:right="680"/>
    </w:pPr>
    <w:rPr>
      <w:rFonts w:eastAsiaTheme="majorEastAsia" w:cstheme="majorBidi"/>
      <w:iCs/>
      <w:szCs w:val="24"/>
    </w:rPr>
  </w:style>
  <w:style w:type="character" w:customStyle="1" w:styleId="CitatChar">
    <w:name w:val="Citat Char"/>
    <w:basedOn w:val="Standardstycketeckensnitt"/>
    <w:link w:val="Citat"/>
    <w:uiPriority w:val="74"/>
    <w:rsid w:val="004E571A"/>
    <w:rPr>
      <w:rFonts w:eastAsiaTheme="majorEastAsia" w:cstheme="majorBidi"/>
      <w:iCs/>
      <w:sz w:val="22"/>
      <w:szCs w:val="24"/>
      <w:lang w:val="en-US"/>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BC1BB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C1BBF"/>
    <w:rPr>
      <w:lang w:val="en-US"/>
    </w:rPr>
  </w:style>
  <w:style w:type="paragraph" w:styleId="Sidfot">
    <w:name w:val="footer"/>
    <w:basedOn w:val="Normal"/>
    <w:link w:val="SidfotChar"/>
    <w:uiPriority w:val="99"/>
    <w:rsid w:val="004E571A"/>
    <w:pPr>
      <w:tabs>
        <w:tab w:val="center" w:pos="4536"/>
        <w:tab w:val="right" w:pos="9072"/>
      </w:tabs>
      <w:spacing w:line="240" w:lineRule="auto"/>
    </w:pPr>
  </w:style>
  <w:style w:type="character" w:customStyle="1" w:styleId="SidfotChar">
    <w:name w:val="Sidfot Char"/>
    <w:basedOn w:val="Standardstycketeckensnitt"/>
    <w:link w:val="Sidfot"/>
    <w:uiPriority w:val="99"/>
    <w:rsid w:val="004E571A"/>
    <w:rPr>
      <w:sz w:val="22"/>
      <w:lang w:val="en-US"/>
    </w:rPr>
  </w:style>
  <w:style w:type="paragraph" w:styleId="Punktlista">
    <w:name w:val="List Bullet"/>
    <w:aliases w:val="Punktlista nivå 1"/>
    <w:basedOn w:val="Normal"/>
    <w:uiPriority w:val="69"/>
    <w:qFormat/>
    <w:rsid w:val="004E571A"/>
    <w:pPr>
      <w:numPr>
        <w:numId w:val="6"/>
      </w:numPr>
      <w:spacing w:after="80"/>
      <w:contextualSpacing/>
    </w:pPr>
  </w:style>
  <w:style w:type="paragraph" w:styleId="Numreradlista">
    <w:name w:val="List Number"/>
    <w:aliases w:val="Numrerad lista nivå 1"/>
    <w:basedOn w:val="Normal"/>
    <w:uiPriority w:val="70"/>
    <w:qFormat/>
    <w:rsid w:val="005F4010"/>
    <w:pPr>
      <w:numPr>
        <w:numId w:val="1"/>
      </w:numPr>
      <w:spacing w:after="80"/>
      <w:contextualSpacing/>
    </w:pPr>
  </w:style>
  <w:style w:type="paragraph" w:styleId="Fotnotstext">
    <w:name w:val="footnote text"/>
    <w:basedOn w:val="Normal"/>
    <w:link w:val="FotnotstextChar"/>
    <w:uiPriority w:val="99"/>
    <w:qFormat/>
    <w:rsid w:val="00DA1CFA"/>
    <w:pPr>
      <w:spacing w:line="240" w:lineRule="auto"/>
    </w:pPr>
    <w:rPr>
      <w:sz w:val="20"/>
      <w:szCs w:val="20"/>
    </w:rPr>
  </w:style>
  <w:style w:type="character" w:customStyle="1" w:styleId="FotnotstextChar">
    <w:name w:val="Fotnotstext Char"/>
    <w:basedOn w:val="Standardstycketeckensnitt"/>
    <w:link w:val="Fotnotstext"/>
    <w:uiPriority w:val="99"/>
    <w:rsid w:val="00DA1CFA"/>
    <w:rPr>
      <w:sz w:val="20"/>
      <w:szCs w:val="20"/>
    </w:rPr>
  </w:style>
  <w:style w:type="character" w:styleId="Fotnotsreferens">
    <w:name w:val="footnote reference"/>
    <w:basedOn w:val="Standardstycketeckensnitt"/>
    <w:uiPriority w:val="99"/>
    <w:unhideWhenUsed/>
    <w:rsid w:val="00CA6D9D"/>
    <w:rPr>
      <w:rFonts w:ascii="Arial" w:hAnsi="Arial"/>
      <w:sz w:val="20"/>
      <w:vertAlign w:val="superscript"/>
    </w:rPr>
  </w:style>
  <w:style w:type="table" w:styleId="Tabellrutnt">
    <w:name w:val="Table Grid"/>
    <w:basedOn w:val="Normaltabell"/>
    <w:uiPriority w:val="39"/>
    <w:rsid w:val="00701980"/>
    <w:pPr>
      <w:spacing w:after="0" w:line="240" w:lineRule="auto"/>
    </w:pPr>
    <w:tblPr>
      <w:tblStyleRowBandSize w:val="1"/>
      <w:tblStyleColBandSize w:val="1"/>
      <w:tblBorders>
        <w:top w:val="single" w:sz="4" w:space="0" w:color="auto"/>
        <w:bottom w:val="single" w:sz="4" w:space="0" w:color="auto"/>
      </w:tblBorders>
      <w:tblCellMar>
        <w:top w:w="142" w:type="dxa"/>
        <w:left w:w="142" w:type="dxa"/>
        <w:bottom w:w="142" w:type="dxa"/>
        <w:right w:w="142" w:type="dxa"/>
      </w:tblCellMar>
    </w:tblPr>
    <w:tblStylePr w:type="firstRow">
      <w:rPr>
        <w:b/>
      </w:rPr>
    </w:tblStylePr>
    <w:tblStylePr w:type="lastRow">
      <w:rPr>
        <w:b/>
      </w:rPr>
    </w:tblStylePr>
    <w:tblStylePr w:type="lastCol">
      <w:rPr>
        <w:b/>
      </w:rPr>
    </w:tblStylePr>
    <w:tblStylePr w:type="band2Vert">
      <w:tblPr/>
      <w:tcPr>
        <w:shd w:val="clear" w:color="auto" w:fill="F0EDE8" w:themeFill="background2"/>
      </w:tcPr>
    </w:tblStylePr>
    <w:tblStylePr w:type="band1Horz">
      <w:tblPr/>
      <w:tcPr>
        <w:shd w:val="clear" w:color="auto" w:fill="F0EDE8" w:themeFill="background2"/>
      </w:tcPr>
    </w:tblStylePr>
  </w:style>
  <w:style w:type="character" w:styleId="Hyperlnk">
    <w:name w:val="Hyperlink"/>
    <w:basedOn w:val="Standardstycketeckensnitt"/>
    <w:uiPriority w:val="99"/>
    <w:rsid w:val="00976057"/>
    <w:rPr>
      <w:color w:val="0D2172"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aliases w:val="Numrerad lista nivå 2"/>
    <w:basedOn w:val="Numreradlista"/>
    <w:uiPriority w:val="70"/>
    <w:qFormat/>
    <w:rsid w:val="009E7F82"/>
    <w:pPr>
      <w:numPr>
        <w:ilvl w:val="1"/>
      </w:numPr>
    </w:pPr>
  </w:style>
  <w:style w:type="paragraph" w:styleId="Numreradlista3">
    <w:name w:val="List Number 3"/>
    <w:aliases w:val="Numrerad lista nivå 3"/>
    <w:basedOn w:val="Numreradlista2"/>
    <w:uiPriority w:val="70"/>
    <w:qFormat/>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aliases w:val="Punktlista nivå 2"/>
    <w:basedOn w:val="Punktlista"/>
    <w:uiPriority w:val="69"/>
    <w:qFormat/>
    <w:rsid w:val="009E7F82"/>
    <w:pPr>
      <w:numPr>
        <w:ilvl w:val="1"/>
      </w:numPr>
    </w:pPr>
  </w:style>
  <w:style w:type="paragraph" w:styleId="Punktlista3">
    <w:name w:val="List Bullet 3"/>
    <w:aliases w:val="Punktlista nivå 3"/>
    <w:basedOn w:val="Punktlista2"/>
    <w:uiPriority w:val="69"/>
    <w:qFormat/>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unhideWhenUsed/>
    <w:rsid w:val="00DA1CFA"/>
    <w:pPr>
      <w:spacing w:line="240" w:lineRule="auto"/>
    </w:pPr>
    <w:rPr>
      <w:sz w:val="20"/>
      <w:szCs w:val="20"/>
    </w:rPr>
  </w:style>
  <w:style w:type="character" w:customStyle="1" w:styleId="SlutnotstextChar">
    <w:name w:val="Slutnotstext Char"/>
    <w:basedOn w:val="Standardstycketeckensnitt"/>
    <w:link w:val="Slutnotstext"/>
    <w:uiPriority w:val="99"/>
    <w:rsid w:val="00DA1CFA"/>
    <w:rPr>
      <w:sz w:val="20"/>
      <w:szCs w:val="20"/>
    </w:rPr>
  </w:style>
  <w:style w:type="character" w:styleId="Slutnotsreferens">
    <w:name w:val="endnote reference"/>
    <w:basedOn w:val="Standardstycketeckensnitt"/>
    <w:uiPriority w:val="99"/>
    <w:unhideWhenUsed/>
    <w:rsid w:val="00DA1CFA"/>
    <w:rPr>
      <w:rFonts w:ascii="Arial" w:hAnsi="Arial"/>
      <w:sz w:val="22"/>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uiPriority w:val="99"/>
    <w:rsid w:val="004D3AD3"/>
    <w:rPr>
      <w:color w:val="473E2E" w:themeColor="background2" w:themeShade="40"/>
      <w:bdr w:val="none" w:sz="0" w:space="0" w:color="auto"/>
      <w:shd w:val="clear" w:color="auto" w:fill="F0EDE8" w:themeFill="background2"/>
    </w:rPr>
  </w:style>
  <w:style w:type="paragraph" w:customStyle="1" w:styleId="Rubrikniv1numrerad">
    <w:name w:val="Rubrik nivå 1 numrerad"/>
    <w:basedOn w:val="Rubrik1"/>
    <w:next w:val="Brdtext"/>
    <w:uiPriority w:val="19"/>
    <w:qFormat/>
    <w:rsid w:val="00B62F0D"/>
    <w:pPr>
      <w:numPr>
        <w:numId w:val="20"/>
      </w:numPr>
      <w:spacing w:before="300" w:after="140"/>
      <w:ind w:left="357" w:hanging="357"/>
    </w:pPr>
  </w:style>
  <w:style w:type="paragraph" w:customStyle="1" w:styleId="Rubrikniv2numrerad">
    <w:name w:val="Rubrik nivå 2 numrerad"/>
    <w:basedOn w:val="Rubrik2"/>
    <w:next w:val="Brdtext"/>
    <w:uiPriority w:val="19"/>
    <w:qFormat/>
    <w:rsid w:val="00200C98"/>
    <w:pPr>
      <w:numPr>
        <w:ilvl w:val="1"/>
        <w:numId w:val="20"/>
      </w:numPr>
    </w:pPr>
  </w:style>
  <w:style w:type="paragraph" w:customStyle="1" w:styleId="Rubrikniv3numrerad">
    <w:name w:val="Rubrik nivå 3 numrerad"/>
    <w:basedOn w:val="Rubrik3"/>
    <w:next w:val="Brdtext"/>
    <w:uiPriority w:val="19"/>
    <w:qFormat/>
    <w:rsid w:val="00725132"/>
    <w:pPr>
      <w:numPr>
        <w:ilvl w:val="2"/>
        <w:numId w:val="20"/>
      </w:numPr>
    </w:pPr>
  </w:style>
  <w:style w:type="paragraph" w:customStyle="1" w:styleId="Rubrikniv4numrerad">
    <w:name w:val="Rubrik nivå 4 numrerad"/>
    <w:basedOn w:val="Rubrik4"/>
    <w:next w:val="Brdtext"/>
    <w:uiPriority w:val="19"/>
    <w:qFormat/>
    <w:rsid w:val="00CB326F"/>
    <w:pPr>
      <w:numPr>
        <w:ilvl w:val="3"/>
        <w:numId w:val="20"/>
      </w:numPr>
    </w:pPr>
  </w:style>
  <w:style w:type="paragraph" w:styleId="Normaltindrag">
    <w:name w:val="Normal Indent"/>
    <w:basedOn w:val="Normal"/>
    <w:semiHidden/>
    <w:qFormat/>
    <w:rsid w:val="004B5714"/>
    <w:pPr>
      <w:ind w:firstLine="227"/>
    </w:pPr>
  </w:style>
  <w:style w:type="paragraph" w:styleId="Litteraturfrteckning">
    <w:name w:val="Bibliography"/>
    <w:basedOn w:val="Normal"/>
    <w:next w:val="Normal"/>
    <w:uiPriority w:val="37"/>
    <w:semiHidden/>
    <w:rsid w:val="00D7100D"/>
  </w:style>
  <w:style w:type="table" w:styleId="Oformateradtabell3">
    <w:name w:val="Plain Table 3"/>
    <w:basedOn w:val="Normaltabell"/>
    <w:uiPriority w:val="43"/>
    <w:rsid w:val="001C67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utatext">
    <w:name w:val="Ruta text"/>
    <w:basedOn w:val="Normal"/>
    <w:uiPriority w:val="2"/>
    <w:qFormat/>
    <w:rsid w:val="009A78C9"/>
    <w:pPr>
      <w:pBdr>
        <w:top w:val="single" w:sz="4" w:space="13" w:color="F0EDE8" w:themeColor="background2"/>
        <w:left w:val="single" w:sz="4" w:space="10" w:color="F0EDE8" w:themeColor="background2"/>
        <w:bottom w:val="single" w:sz="4" w:space="13" w:color="F0EDE8" w:themeColor="background2"/>
        <w:right w:val="single" w:sz="4" w:space="10" w:color="F0EDE8" w:themeColor="background2"/>
      </w:pBdr>
      <w:shd w:val="clear" w:color="auto" w:fill="F0EDE8" w:themeFill="background2"/>
      <w:spacing w:after="160"/>
      <w:ind w:left="232" w:right="232"/>
      <w:contextualSpacing/>
    </w:pPr>
    <w:rPr>
      <w:rFonts w:ascii="Arial" w:hAnsi="Arial"/>
    </w:rPr>
  </w:style>
  <w:style w:type="paragraph" w:customStyle="1" w:styleId="Rutatextindrag">
    <w:name w:val="Ruta text indrag"/>
    <w:basedOn w:val="Rutatext"/>
    <w:uiPriority w:val="2"/>
    <w:qFormat/>
    <w:rsid w:val="00D60662"/>
    <w:pPr>
      <w:tabs>
        <w:tab w:val="left" w:pos="454"/>
      </w:tabs>
      <w:ind w:firstLine="227"/>
    </w:pPr>
  </w:style>
  <w:style w:type="paragraph" w:customStyle="1" w:styleId="Rutarubrikniv2">
    <w:name w:val="Ruta rubrik nivå 2"/>
    <w:basedOn w:val="Rutatext"/>
    <w:next w:val="Rutatext"/>
    <w:uiPriority w:val="2"/>
    <w:qFormat/>
    <w:rsid w:val="00C649AF"/>
    <w:pPr>
      <w:keepNext/>
      <w:keepLines/>
      <w:spacing w:before="240"/>
      <w:outlineLvl w:val="1"/>
    </w:pPr>
    <w:rPr>
      <w:b/>
      <w:sz w:val="28"/>
    </w:rPr>
  </w:style>
  <w:style w:type="paragraph" w:styleId="Ballongtext">
    <w:name w:val="Balloon Text"/>
    <w:basedOn w:val="Normal"/>
    <w:link w:val="BallongtextChar"/>
    <w:uiPriority w:val="99"/>
    <w:semiHidden/>
    <w:unhideWhenUsed/>
    <w:rsid w:val="00CB0F5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0F50"/>
    <w:rPr>
      <w:rFonts w:ascii="Segoe UI" w:hAnsi="Segoe UI" w:cs="Segoe UI"/>
      <w:sz w:val="18"/>
      <w:szCs w:val="18"/>
      <w:lang w:val="en-US"/>
    </w:rPr>
  </w:style>
  <w:style w:type="table" w:styleId="Tabellrutntljust">
    <w:name w:val="Grid Table Light"/>
    <w:basedOn w:val="Normaltabell"/>
    <w:uiPriority w:val="40"/>
    <w:rsid w:val="00203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rdtext">
    <w:name w:val="Body Text"/>
    <w:basedOn w:val="Normal"/>
    <w:link w:val="BrdtextChar"/>
    <w:qFormat/>
    <w:rsid w:val="00A771A6"/>
    <w:pPr>
      <w:spacing w:after="160"/>
    </w:pPr>
  </w:style>
  <w:style w:type="character" w:customStyle="1" w:styleId="BrdtextChar">
    <w:name w:val="Brödtext Char"/>
    <w:basedOn w:val="Standardstycketeckensnitt"/>
    <w:link w:val="Brdtext"/>
    <w:rsid w:val="00A771A6"/>
  </w:style>
  <w:style w:type="paragraph" w:styleId="Brdtextmedindrag">
    <w:name w:val="Body Text Indent"/>
    <w:basedOn w:val="Normaltindrag"/>
    <w:link w:val="BrdtextmedindragChar"/>
    <w:rsid w:val="00A771A6"/>
    <w:pPr>
      <w:spacing w:after="160"/>
      <w:ind w:firstLine="232"/>
      <w:contextualSpacing/>
    </w:pPr>
  </w:style>
  <w:style w:type="character" w:customStyle="1" w:styleId="BrdtextmedindragChar">
    <w:name w:val="Brödtext med indrag Char"/>
    <w:basedOn w:val="Standardstycketeckensnitt"/>
    <w:link w:val="Brdtextmedindrag"/>
    <w:rsid w:val="00A771A6"/>
  </w:style>
  <w:style w:type="paragraph" w:customStyle="1" w:styleId="Citatindrag">
    <w:name w:val="Citat indrag"/>
    <w:basedOn w:val="Citat"/>
    <w:uiPriority w:val="99"/>
    <w:qFormat/>
    <w:rsid w:val="00C530F5"/>
    <w:pPr>
      <w:spacing w:before="0"/>
      <w:ind w:firstLine="227"/>
    </w:pPr>
  </w:style>
  <w:style w:type="paragraph" w:customStyle="1" w:styleId="TabellFigurrubrik">
    <w:name w:val="Tabell_Figurrubrik"/>
    <w:basedOn w:val="Rubrik4"/>
    <w:uiPriority w:val="21"/>
    <w:qFormat/>
    <w:rsid w:val="00BC2645"/>
    <w:pPr>
      <w:outlineLvl w:val="9"/>
    </w:pPr>
    <w:rPr>
      <w:bCs w:val="0"/>
      <w:i w:val="0"/>
      <w:iCs w:val="0"/>
      <w:sz w:val="20"/>
    </w:rPr>
  </w:style>
  <w:style w:type="paragraph" w:customStyle="1" w:styleId="Rutarubrikniv3">
    <w:name w:val="Ruta rubrik nivå 3"/>
    <w:basedOn w:val="Rutarubrikniv2"/>
    <w:next w:val="Rutatext"/>
    <w:uiPriority w:val="2"/>
    <w:qFormat/>
    <w:rsid w:val="00BC2645"/>
    <w:pPr>
      <w:outlineLvl w:val="2"/>
    </w:pPr>
    <w:rPr>
      <w:rFonts w:asciiTheme="majorHAnsi" w:hAnsiTheme="majorHAnsi"/>
      <w:sz w:val="23"/>
    </w:rPr>
  </w:style>
  <w:style w:type="paragraph" w:customStyle="1" w:styleId="Ledtext">
    <w:name w:val="Ledtext"/>
    <w:basedOn w:val="Brdtext"/>
    <w:link w:val="LedtextChar"/>
    <w:rsid w:val="008510B6"/>
    <w:pPr>
      <w:spacing w:before="240" w:after="0"/>
    </w:pPr>
    <w:rPr>
      <w:b/>
      <w:color w:val="000000" w:themeColor="text1"/>
      <w:sz w:val="20"/>
    </w:rPr>
  </w:style>
  <w:style w:type="character" w:customStyle="1" w:styleId="LedtextChar">
    <w:name w:val="Ledtext Char"/>
    <w:basedOn w:val="BrdtextChar"/>
    <w:link w:val="Ledtext"/>
    <w:rsid w:val="008510B6"/>
    <w:rPr>
      <w:b/>
      <w:color w:val="000000" w:themeColor="text1"/>
      <w:sz w:val="20"/>
    </w:rPr>
  </w:style>
  <w:style w:type="character" w:styleId="Kommentarsreferens">
    <w:name w:val="annotation reference"/>
    <w:basedOn w:val="Standardstycketeckensnitt"/>
    <w:uiPriority w:val="99"/>
    <w:semiHidden/>
    <w:rsid w:val="00B13E53"/>
    <w:rPr>
      <w:sz w:val="16"/>
      <w:szCs w:val="16"/>
    </w:rPr>
  </w:style>
  <w:style w:type="paragraph" w:styleId="Kommentarer">
    <w:name w:val="annotation text"/>
    <w:basedOn w:val="Normal"/>
    <w:link w:val="KommentarerChar"/>
    <w:uiPriority w:val="99"/>
    <w:semiHidden/>
    <w:rsid w:val="00B13E53"/>
    <w:pPr>
      <w:spacing w:line="240" w:lineRule="auto"/>
    </w:pPr>
    <w:rPr>
      <w:sz w:val="20"/>
      <w:szCs w:val="20"/>
    </w:rPr>
  </w:style>
  <w:style w:type="character" w:customStyle="1" w:styleId="KommentarerChar">
    <w:name w:val="Kommentarer Char"/>
    <w:basedOn w:val="Standardstycketeckensnitt"/>
    <w:link w:val="Kommentarer"/>
    <w:uiPriority w:val="99"/>
    <w:semiHidden/>
    <w:rsid w:val="00B13E53"/>
    <w:rPr>
      <w:sz w:val="20"/>
      <w:szCs w:val="20"/>
    </w:rPr>
  </w:style>
  <w:style w:type="paragraph" w:styleId="Kommentarsmne">
    <w:name w:val="annotation subject"/>
    <w:basedOn w:val="Kommentarer"/>
    <w:next w:val="Kommentarer"/>
    <w:link w:val="KommentarsmneChar"/>
    <w:uiPriority w:val="99"/>
    <w:semiHidden/>
    <w:unhideWhenUsed/>
    <w:rsid w:val="00B13E53"/>
    <w:rPr>
      <w:b/>
      <w:bCs/>
    </w:rPr>
  </w:style>
  <w:style w:type="character" w:customStyle="1" w:styleId="KommentarsmneChar">
    <w:name w:val="Kommentarsämne Char"/>
    <w:basedOn w:val="KommentarerChar"/>
    <w:link w:val="Kommentarsmne"/>
    <w:uiPriority w:val="99"/>
    <w:semiHidden/>
    <w:rsid w:val="00B13E53"/>
    <w:rPr>
      <w:b/>
      <w:bCs/>
      <w:sz w:val="20"/>
      <w:szCs w:val="20"/>
    </w:rPr>
  </w:style>
  <w:style w:type="paragraph" w:styleId="Figurfrteckning">
    <w:name w:val="table of figures"/>
    <w:basedOn w:val="Normal"/>
    <w:next w:val="Normal"/>
    <w:uiPriority w:val="99"/>
    <w:rsid w:val="00B13E53"/>
  </w:style>
  <w:style w:type="paragraph" w:customStyle="1" w:styleId="Titelrubrik">
    <w:name w:val="Titelrubrik"/>
    <w:basedOn w:val="Normal"/>
    <w:next w:val="Brdtext"/>
    <w:link w:val="TitelrubrikChar"/>
    <w:uiPriority w:val="7"/>
    <w:semiHidden/>
    <w:rsid w:val="00C74091"/>
    <w:pPr>
      <w:keepNext/>
      <w:spacing w:after="240" w:line="288" w:lineRule="auto"/>
      <w:contextualSpacing/>
      <w:outlineLvl w:val="0"/>
    </w:pPr>
    <w:rPr>
      <w:rFonts w:asciiTheme="majorHAnsi" w:hAnsiTheme="majorHAnsi"/>
      <w:b/>
      <w:sz w:val="34"/>
    </w:rPr>
  </w:style>
  <w:style w:type="character" w:customStyle="1" w:styleId="TitelrubrikChar">
    <w:name w:val="Titelrubrik Char"/>
    <w:basedOn w:val="Rubrik1Char"/>
    <w:link w:val="Titelrubrik"/>
    <w:uiPriority w:val="7"/>
    <w:semiHidden/>
    <w:rsid w:val="00236478"/>
    <w:rPr>
      <w:rFonts w:asciiTheme="majorHAnsi" w:eastAsiaTheme="majorEastAsia" w:hAnsiTheme="majorHAnsi" w:cstheme="majorBidi"/>
      <w:b/>
      <w:sz w:val="34"/>
      <w:szCs w:val="28"/>
      <w:lang w:val="en-US"/>
    </w:rPr>
  </w:style>
  <w:style w:type="paragraph" w:styleId="Innehll1">
    <w:name w:val="toc 1"/>
    <w:basedOn w:val="Normal"/>
    <w:next w:val="Normal"/>
    <w:autoRedefine/>
    <w:uiPriority w:val="39"/>
    <w:rsid w:val="00091730"/>
    <w:pPr>
      <w:spacing w:after="100"/>
    </w:pPr>
  </w:style>
  <w:style w:type="paragraph" w:styleId="Innehll2">
    <w:name w:val="toc 2"/>
    <w:basedOn w:val="Normal"/>
    <w:next w:val="Normal"/>
    <w:autoRedefine/>
    <w:uiPriority w:val="39"/>
    <w:rsid w:val="00091730"/>
    <w:pPr>
      <w:spacing w:after="100"/>
      <w:ind w:left="220"/>
    </w:pPr>
  </w:style>
  <w:style w:type="paragraph" w:styleId="Innehllsfrteckningsrubrik">
    <w:name w:val="TOC Heading"/>
    <w:basedOn w:val="Rubrik1"/>
    <w:next w:val="Normal"/>
    <w:uiPriority w:val="39"/>
    <w:unhideWhenUsed/>
    <w:rsid w:val="00091730"/>
    <w:pPr>
      <w:spacing w:before="240" w:after="0" w:line="259" w:lineRule="auto"/>
      <w:outlineLvl w:val="9"/>
    </w:pPr>
    <w:rPr>
      <w:b w:val="0"/>
      <w:color w:val="091855" w:themeColor="accent1" w:themeShade="BF"/>
      <w:sz w:val="32"/>
      <w:szCs w:val="32"/>
      <w:lang w:eastAsia="sv-SE"/>
    </w:rPr>
  </w:style>
  <w:style w:type="paragraph" w:styleId="Underrubrik">
    <w:name w:val="Subtitle"/>
    <w:basedOn w:val="Rubrik2"/>
    <w:next w:val="Brdtext"/>
    <w:link w:val="UnderrubrikChar"/>
    <w:uiPriority w:val="11"/>
    <w:semiHidden/>
    <w:qFormat/>
    <w:rsid w:val="00417B8B"/>
    <w:pPr>
      <w:numPr>
        <w:ilvl w:val="1"/>
      </w:numPr>
    </w:pPr>
  </w:style>
  <w:style w:type="character" w:customStyle="1" w:styleId="UnderrubrikChar">
    <w:name w:val="Underrubrik Char"/>
    <w:basedOn w:val="Standardstycketeckensnitt"/>
    <w:link w:val="Underrubrik"/>
    <w:uiPriority w:val="11"/>
    <w:semiHidden/>
    <w:rsid w:val="00236478"/>
    <w:rPr>
      <w:rFonts w:ascii="Times New Roman" w:eastAsiaTheme="majorEastAsia" w:hAnsi="Times New Roman" w:cstheme="majorBidi"/>
      <w:bCs/>
      <w:sz w:val="30"/>
      <w:szCs w:val="28"/>
    </w:rPr>
  </w:style>
  <w:style w:type="paragraph" w:customStyle="1" w:styleId="Platslogotyp">
    <w:name w:val="Plats logotyp"/>
    <w:basedOn w:val="Normal"/>
    <w:link w:val="PlatslogotypChar"/>
    <w:rsid w:val="006814B0"/>
    <w:pPr>
      <w:ind w:left="-1021"/>
    </w:pPr>
    <w:rPr>
      <w:noProof/>
    </w:rPr>
  </w:style>
  <w:style w:type="paragraph" w:customStyle="1" w:styleId="Dokumenttyp">
    <w:name w:val="Dokumenttyp"/>
    <w:basedOn w:val="Brdtext"/>
    <w:link w:val="DokumenttypChar"/>
    <w:rsid w:val="006814B0"/>
    <w:pPr>
      <w:spacing w:before="1440" w:after="1000"/>
    </w:pPr>
  </w:style>
  <w:style w:type="character" w:customStyle="1" w:styleId="PlatslogotypChar">
    <w:name w:val="Plats logotyp Char"/>
    <w:basedOn w:val="Standardstycketeckensnitt"/>
    <w:link w:val="Platslogotyp"/>
    <w:rsid w:val="006814B0"/>
    <w:rPr>
      <w:noProof/>
    </w:rPr>
  </w:style>
  <w:style w:type="character" w:customStyle="1" w:styleId="DokumenttypChar">
    <w:name w:val="Dokumenttyp Char"/>
    <w:basedOn w:val="BrdtextChar"/>
    <w:link w:val="Dokumenttyp"/>
    <w:rsid w:val="006814B0"/>
  </w:style>
  <w:style w:type="paragraph" w:customStyle="1" w:styleId="Formatmall1">
    <w:name w:val="Formatmall1"/>
    <w:basedOn w:val="Fotnotstext"/>
    <w:rsid w:val="00DF6571"/>
  </w:style>
  <w:style w:type="character" w:styleId="Olstomnmnande">
    <w:name w:val="Unresolved Mention"/>
    <w:basedOn w:val="Standardstycketeckensnitt"/>
    <w:uiPriority w:val="99"/>
    <w:semiHidden/>
    <w:unhideWhenUsed/>
    <w:rsid w:val="00BD719C"/>
    <w:rPr>
      <w:color w:val="605E5C"/>
      <w:shd w:val="clear" w:color="auto" w:fill="E1DFDD"/>
    </w:rPr>
  </w:style>
  <w:style w:type="character" w:styleId="AnvndHyperlnk">
    <w:name w:val="FollowedHyperlink"/>
    <w:basedOn w:val="Standardstycketeckensnitt"/>
    <w:uiPriority w:val="99"/>
    <w:semiHidden/>
    <w:rsid w:val="00BD719C"/>
    <w:rPr>
      <w:color w:val="B5185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192960336">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8567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ilesrv\data\VR\Programdistribution\Officemallar\VR%20-%20Dokumentmall%202021,%20rev%20231213.dotx" TargetMode="External"/></Relationships>
</file>

<file path=word/theme/theme1.xml><?xml version="1.0" encoding="utf-8"?>
<a:theme xmlns:a="http://schemas.openxmlformats.org/drawingml/2006/main" name="Office Theme">
  <a:themeElements>
    <a:clrScheme name="Anpassat 1">
      <a:dk1>
        <a:sysClr val="windowText" lastClr="000000"/>
      </a:dk1>
      <a:lt1>
        <a:sysClr val="window" lastClr="FFFFFF"/>
      </a:lt1>
      <a:dk2>
        <a:srgbClr val="8B8477"/>
      </a:dk2>
      <a:lt2>
        <a:srgbClr val="F0EDE8"/>
      </a:lt2>
      <a:accent1>
        <a:srgbClr val="0D2172"/>
      </a:accent1>
      <a:accent2>
        <a:srgbClr val="C90000"/>
      </a:accent2>
      <a:accent3>
        <a:srgbClr val="610000"/>
      </a:accent3>
      <a:accent4>
        <a:srgbClr val="FF9C00"/>
      </a:accent4>
      <a:accent5>
        <a:srgbClr val="00988C"/>
      </a:accent5>
      <a:accent6>
        <a:srgbClr val="D900EC"/>
      </a:accent6>
      <a:hlink>
        <a:srgbClr val="0D2172"/>
      </a:hlink>
      <a:folHlink>
        <a:srgbClr val="B51858"/>
      </a:folHlink>
    </a:clrScheme>
    <a:fontScheme name="Vetenskapsrådet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A8D6-7BFE-40BB-9147-687F6BC4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 - Dokumentmall 2021, rev 231213.dotx</Template>
  <TotalTime>0</TotalTime>
  <Pages>4</Pages>
  <Words>850</Words>
  <Characters>4505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Dokumentmall</vt:lpstr>
      <vt:lpstr/>
    </vt:vector>
  </TitlesOfParts>
  <Company>Vetenskapsrådet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subject/>
  <dc:creator>Camilla Jakobsson</dc:creator>
  <cp:keywords/>
  <dc:description>Rev. 231213</dc:description>
  <cp:lastModifiedBy>Ragnhild Romanus</cp:lastModifiedBy>
  <cp:revision>2</cp:revision>
  <cp:lastPrinted>2021-09-29T11:33:00Z</cp:lastPrinted>
  <dcterms:created xsi:type="dcterms:W3CDTF">2024-05-29T16:42:00Z</dcterms:created>
  <dcterms:modified xsi:type="dcterms:W3CDTF">2024-05-29T16:42:00Z</dcterms:modified>
</cp:coreProperties>
</file>